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3D7CE" w14:textId="77777777" w:rsidR="00E94627" w:rsidRDefault="00795C17">
      <w:pPr>
        <w:pStyle w:val="Heading1"/>
        <w:spacing w:after="228"/>
      </w:pPr>
      <w:r>
        <w:t xml:space="preserve">Pupil premium strategy statement  </w:t>
      </w:r>
    </w:p>
    <w:p w14:paraId="21FABE06" w14:textId="77777777" w:rsidR="00E94627" w:rsidRDefault="00795C17">
      <w:pPr>
        <w:spacing w:after="0" w:line="255" w:lineRule="auto"/>
        <w:ind w:left="-5" w:hanging="10"/>
      </w:pPr>
      <w:r>
        <w:rPr>
          <w:rFonts w:ascii="Arial" w:eastAsia="Arial" w:hAnsi="Arial" w:cs="Arial"/>
          <w:sz w:val="24"/>
        </w:rPr>
        <w:t xml:space="preserve">This statement details our school’s use of pupil premium (and recovery premium for the </w:t>
      </w:r>
      <w:r>
        <w:t xml:space="preserve"> </w:t>
      </w:r>
    </w:p>
    <w:p w14:paraId="2B58C1E4" w14:textId="2E2328EF" w:rsidR="00E94627" w:rsidRDefault="00795C17">
      <w:pPr>
        <w:spacing w:after="232" w:line="255" w:lineRule="auto"/>
        <w:ind w:left="-5" w:hanging="10"/>
      </w:pPr>
      <w:r>
        <w:rPr>
          <w:rFonts w:ascii="Arial" w:eastAsia="Arial" w:hAnsi="Arial" w:cs="Arial"/>
          <w:sz w:val="24"/>
        </w:rPr>
        <w:t>202</w:t>
      </w:r>
      <w:r w:rsidR="0098549B">
        <w:rPr>
          <w:rFonts w:ascii="Arial" w:eastAsia="Arial" w:hAnsi="Arial" w:cs="Arial"/>
          <w:sz w:val="24"/>
        </w:rPr>
        <w:t>4</w:t>
      </w:r>
      <w:r>
        <w:rPr>
          <w:rFonts w:ascii="Arial" w:eastAsia="Arial" w:hAnsi="Arial" w:cs="Arial"/>
          <w:sz w:val="24"/>
        </w:rPr>
        <w:t xml:space="preserve"> to 202</w:t>
      </w:r>
      <w:r w:rsidR="0098549B">
        <w:rPr>
          <w:rFonts w:ascii="Arial" w:eastAsia="Arial" w:hAnsi="Arial" w:cs="Arial"/>
          <w:sz w:val="24"/>
        </w:rPr>
        <w:t>5</w:t>
      </w:r>
      <w:r>
        <w:rPr>
          <w:rFonts w:ascii="Arial" w:eastAsia="Arial" w:hAnsi="Arial" w:cs="Arial"/>
          <w:sz w:val="24"/>
        </w:rPr>
        <w:t xml:space="preserve"> academic year) funding to help improve the attainment of our disadvantaged pupils.  </w:t>
      </w:r>
      <w:r>
        <w:t xml:space="preserve"> </w:t>
      </w:r>
    </w:p>
    <w:p w14:paraId="07130AA1" w14:textId="77777777" w:rsidR="00E94627" w:rsidRDefault="00795C17">
      <w:pPr>
        <w:spacing w:after="623" w:line="255" w:lineRule="auto"/>
        <w:ind w:left="-5" w:hanging="10"/>
      </w:pPr>
      <w:r>
        <w:rPr>
          <w:rFonts w:ascii="Arial" w:eastAsia="Arial" w:hAnsi="Arial" w:cs="Arial"/>
          <w:sz w:val="24"/>
        </w:rPr>
        <w:t xml:space="preserve">It outlines our pupil premium strategy, how we intend to spend the funding in this academic year and the effect that last year’s spending of pupil premium had within our school.  </w:t>
      </w:r>
      <w:r>
        <w:t xml:space="preserve"> </w:t>
      </w:r>
    </w:p>
    <w:p w14:paraId="008B8691" w14:textId="77777777" w:rsidR="00E94627" w:rsidRDefault="00795C17">
      <w:pPr>
        <w:pStyle w:val="Heading2"/>
      </w:pPr>
      <w:r>
        <w:t xml:space="preserve">School overview  </w:t>
      </w:r>
    </w:p>
    <w:tbl>
      <w:tblPr>
        <w:tblStyle w:val="TableGrid1"/>
        <w:tblW w:w="9484" w:type="dxa"/>
        <w:tblInd w:w="28" w:type="dxa"/>
        <w:tblCellMar>
          <w:top w:w="61" w:type="dxa"/>
          <w:left w:w="164" w:type="dxa"/>
          <w:right w:w="62" w:type="dxa"/>
        </w:tblCellMar>
        <w:tblLook w:val="04A0" w:firstRow="1" w:lastRow="0" w:firstColumn="1" w:lastColumn="0" w:noHBand="0" w:noVBand="1"/>
      </w:tblPr>
      <w:tblGrid>
        <w:gridCol w:w="5240"/>
        <w:gridCol w:w="4244"/>
      </w:tblGrid>
      <w:tr w:rsidR="00E94627" w14:paraId="362BF1D6" w14:textId="77777777" w:rsidTr="3DB79204">
        <w:trPr>
          <w:trHeight w:val="456"/>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03B609C3" w14:textId="77777777" w:rsidR="00E94627" w:rsidRDefault="00795C17">
            <w:r>
              <w:rPr>
                <w:rFonts w:ascii="Arial" w:eastAsia="Arial" w:hAnsi="Arial" w:cs="Arial"/>
                <w:b/>
                <w:color w:val="0D0D0D"/>
                <w:sz w:val="24"/>
              </w:rPr>
              <w:t xml:space="preserve">Detail </w:t>
            </w:r>
            <w:r>
              <w:t xml:space="preserve"> </w:t>
            </w:r>
          </w:p>
        </w:tc>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79A12596" w14:textId="77777777" w:rsidR="00E94627" w:rsidRDefault="00795C17">
            <w:pPr>
              <w:ind w:left="2"/>
            </w:pPr>
            <w:r>
              <w:rPr>
                <w:rFonts w:ascii="Arial" w:eastAsia="Arial" w:hAnsi="Arial" w:cs="Arial"/>
                <w:b/>
                <w:color w:val="0D0D0D"/>
                <w:sz w:val="24"/>
              </w:rPr>
              <w:t xml:space="preserve">Data </w:t>
            </w:r>
            <w:r>
              <w:t xml:space="preserve"> </w:t>
            </w:r>
          </w:p>
        </w:tc>
      </w:tr>
      <w:tr w:rsidR="00E94627" w14:paraId="50B807BA" w14:textId="77777777" w:rsidTr="3DB79204">
        <w:trPr>
          <w:trHeight w:val="769"/>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964CD" w14:textId="77777777" w:rsidR="00E94627" w:rsidRDefault="00795C17">
            <w:r>
              <w:rPr>
                <w:rFonts w:ascii="Arial" w:eastAsia="Arial" w:hAnsi="Arial" w:cs="Arial"/>
                <w:color w:val="0D0D0D"/>
                <w:sz w:val="24"/>
              </w:rPr>
              <w:t xml:space="preserve">School name </w:t>
            </w:r>
            <w:r>
              <w:t xml:space="preserve"> </w:t>
            </w:r>
          </w:p>
        </w:tc>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CDFF1" w14:textId="77777777" w:rsidR="00E94627" w:rsidRDefault="00795C17">
            <w:pPr>
              <w:ind w:left="2"/>
            </w:pPr>
            <w:r>
              <w:rPr>
                <w:rFonts w:ascii="Arial" w:eastAsia="Arial" w:hAnsi="Arial" w:cs="Arial"/>
                <w:sz w:val="24"/>
              </w:rPr>
              <w:t xml:space="preserve">The Queen Elizabeth Academy </w:t>
            </w:r>
            <w:r>
              <w:rPr>
                <w:rFonts w:ascii="Arial" w:eastAsia="Arial" w:hAnsi="Arial" w:cs="Arial"/>
                <w:color w:val="0D0D0D"/>
                <w:sz w:val="24"/>
              </w:rPr>
              <w:t xml:space="preserve"> </w:t>
            </w:r>
            <w:r>
              <w:t xml:space="preserve"> </w:t>
            </w:r>
          </w:p>
        </w:tc>
      </w:tr>
      <w:tr w:rsidR="00E94627" w14:paraId="6F256D89" w14:textId="77777777" w:rsidTr="3DB79204">
        <w:trPr>
          <w:trHeight w:val="490"/>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D490E" w14:textId="77777777" w:rsidR="00E94627" w:rsidRDefault="00795C17">
            <w:r>
              <w:rPr>
                <w:rFonts w:ascii="Arial" w:eastAsia="Arial" w:hAnsi="Arial" w:cs="Arial"/>
                <w:color w:val="0D0D0D"/>
                <w:sz w:val="24"/>
              </w:rPr>
              <w:t xml:space="preserve">Number of pupils in school  </w:t>
            </w:r>
            <w:r>
              <w:t xml:space="preserve"> </w:t>
            </w:r>
          </w:p>
        </w:tc>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879CB" w14:textId="695422CC" w:rsidR="00E94627" w:rsidRDefault="2AA66951" w:rsidP="3DB79204">
            <w:pPr>
              <w:ind w:left="2"/>
              <w:rPr>
                <w:rFonts w:ascii="Arial" w:eastAsia="Arial" w:hAnsi="Arial" w:cs="Arial"/>
              </w:rPr>
            </w:pPr>
            <w:r w:rsidRPr="3DB79204">
              <w:rPr>
                <w:rFonts w:ascii="Arial" w:eastAsia="Arial" w:hAnsi="Arial" w:cs="Arial"/>
              </w:rPr>
              <w:t>7</w:t>
            </w:r>
            <w:r w:rsidR="0098549B">
              <w:rPr>
                <w:rFonts w:ascii="Arial" w:eastAsia="Arial" w:hAnsi="Arial" w:cs="Arial"/>
              </w:rPr>
              <w:t>14</w:t>
            </w:r>
          </w:p>
        </w:tc>
      </w:tr>
      <w:tr w:rsidR="00E94627" w14:paraId="1A4CE42D" w14:textId="77777777" w:rsidTr="3DB79204">
        <w:trPr>
          <w:trHeight w:val="487"/>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8064D" w14:textId="77777777" w:rsidR="00E94627" w:rsidRDefault="00795C17">
            <w:r>
              <w:rPr>
                <w:rFonts w:ascii="Arial" w:eastAsia="Arial" w:hAnsi="Arial" w:cs="Arial"/>
                <w:color w:val="0D0D0D"/>
                <w:sz w:val="24"/>
              </w:rPr>
              <w:t xml:space="preserve">Proportion (%) of pupil premium eligible pupils </w:t>
            </w:r>
            <w:r>
              <w:t xml:space="preserve"> </w:t>
            </w:r>
          </w:p>
        </w:tc>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6703F" w14:textId="59A79E0F" w:rsidR="00E94627" w:rsidRDefault="0098549B">
            <w:pPr>
              <w:ind w:left="2"/>
            </w:pPr>
            <w:r>
              <w:rPr>
                <w:rFonts w:ascii="Arial" w:eastAsia="Arial" w:hAnsi="Arial" w:cs="Arial"/>
                <w:sz w:val="24"/>
              </w:rPr>
              <w:t>27.7</w:t>
            </w:r>
            <w:r w:rsidR="00795C17">
              <w:rPr>
                <w:rFonts w:ascii="Arial" w:eastAsia="Arial" w:hAnsi="Arial" w:cs="Arial"/>
                <w:sz w:val="24"/>
              </w:rPr>
              <w:t>%</w:t>
            </w:r>
            <w:r w:rsidR="00795C17">
              <w:rPr>
                <w:rFonts w:ascii="Arial" w:eastAsia="Arial" w:hAnsi="Arial" w:cs="Arial"/>
                <w:color w:val="0D0D0D"/>
                <w:sz w:val="24"/>
              </w:rPr>
              <w:t xml:space="preserve"> </w:t>
            </w:r>
            <w:r w:rsidR="00795C17">
              <w:t xml:space="preserve"> </w:t>
            </w:r>
          </w:p>
        </w:tc>
      </w:tr>
      <w:tr w:rsidR="00E94627" w14:paraId="7C232432" w14:textId="77777777" w:rsidTr="3DB79204">
        <w:trPr>
          <w:trHeight w:val="763"/>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A4A2C" w14:textId="77777777" w:rsidR="00E94627" w:rsidRDefault="00795C17">
            <w:r>
              <w:rPr>
                <w:rFonts w:ascii="Arial" w:eastAsia="Arial" w:hAnsi="Arial" w:cs="Arial"/>
                <w:color w:val="0D0D0D"/>
                <w:sz w:val="24"/>
              </w:rPr>
              <w:t xml:space="preserve">Academic year/years that our current pupil premium strategy plan covers  </w:t>
            </w:r>
            <w:r>
              <w:t xml:space="preserve"> </w:t>
            </w:r>
          </w:p>
        </w:tc>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C39D2" w14:textId="7044C6B5" w:rsidR="00E94627" w:rsidRDefault="00795C17">
            <w:pPr>
              <w:ind w:left="2"/>
            </w:pPr>
            <w:r w:rsidRPr="3DB79204">
              <w:rPr>
                <w:rFonts w:ascii="Arial" w:eastAsia="Arial" w:hAnsi="Arial" w:cs="Arial"/>
                <w:sz w:val="24"/>
                <w:szCs w:val="24"/>
              </w:rPr>
              <w:t>202</w:t>
            </w:r>
            <w:r w:rsidR="71185071" w:rsidRPr="3DB79204">
              <w:rPr>
                <w:rFonts w:ascii="Arial" w:eastAsia="Arial" w:hAnsi="Arial" w:cs="Arial"/>
                <w:sz w:val="24"/>
                <w:szCs w:val="24"/>
              </w:rPr>
              <w:t>2</w:t>
            </w:r>
            <w:r w:rsidRPr="3DB79204">
              <w:rPr>
                <w:rFonts w:ascii="Arial" w:eastAsia="Arial" w:hAnsi="Arial" w:cs="Arial"/>
                <w:sz w:val="24"/>
                <w:szCs w:val="24"/>
              </w:rPr>
              <w:t>-202</w:t>
            </w:r>
            <w:r w:rsidR="009465E8">
              <w:rPr>
                <w:rFonts w:ascii="Arial" w:eastAsia="Arial" w:hAnsi="Arial" w:cs="Arial"/>
                <w:sz w:val="24"/>
                <w:szCs w:val="24"/>
              </w:rPr>
              <w:t>5</w:t>
            </w:r>
          </w:p>
        </w:tc>
      </w:tr>
      <w:tr w:rsidR="00E94627" w14:paraId="0C5075BD" w14:textId="77777777" w:rsidTr="3DB79204">
        <w:trPr>
          <w:trHeight w:val="490"/>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09C7B" w14:textId="77777777" w:rsidR="00E94627" w:rsidRDefault="00795C17">
            <w:r>
              <w:rPr>
                <w:rFonts w:ascii="Arial" w:eastAsia="Arial" w:hAnsi="Arial" w:cs="Arial"/>
                <w:color w:val="0D0D0D"/>
                <w:sz w:val="24"/>
              </w:rPr>
              <w:t xml:space="preserve">Date this statement was published </w:t>
            </w:r>
            <w:r>
              <w:t xml:space="preserve"> </w:t>
            </w:r>
          </w:p>
        </w:tc>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00083" w14:textId="37BBF957" w:rsidR="00E94627" w:rsidRDefault="0098549B" w:rsidP="3DB79204">
            <w:pPr>
              <w:ind w:left="2"/>
              <w:rPr>
                <w:rFonts w:ascii="Arial" w:eastAsia="Arial" w:hAnsi="Arial" w:cs="Arial"/>
                <w:sz w:val="24"/>
                <w:szCs w:val="24"/>
              </w:rPr>
            </w:pPr>
            <w:r>
              <w:rPr>
                <w:rFonts w:ascii="Arial" w:eastAsia="Arial" w:hAnsi="Arial" w:cs="Arial"/>
                <w:sz w:val="24"/>
                <w:szCs w:val="24"/>
              </w:rPr>
              <w:t>October 2024</w:t>
            </w:r>
            <w:r w:rsidR="00795C17" w:rsidRPr="3DB79204">
              <w:rPr>
                <w:rFonts w:ascii="Arial" w:eastAsia="Arial" w:hAnsi="Arial" w:cs="Arial"/>
                <w:sz w:val="24"/>
                <w:szCs w:val="24"/>
              </w:rPr>
              <w:t xml:space="preserve"> </w:t>
            </w:r>
          </w:p>
        </w:tc>
      </w:tr>
      <w:tr w:rsidR="00E94627" w14:paraId="5D2FC556" w14:textId="77777777" w:rsidTr="3DB79204">
        <w:trPr>
          <w:trHeight w:val="487"/>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18677" w14:textId="77777777" w:rsidR="00E94627" w:rsidRDefault="00795C17">
            <w:r>
              <w:rPr>
                <w:rFonts w:ascii="Arial" w:eastAsia="Arial" w:hAnsi="Arial" w:cs="Arial"/>
                <w:color w:val="0D0D0D"/>
                <w:sz w:val="24"/>
              </w:rPr>
              <w:t xml:space="preserve">Date on which it will be reviewed </w:t>
            </w:r>
            <w:r>
              <w:t xml:space="preserve"> </w:t>
            </w:r>
          </w:p>
        </w:tc>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03C8C" w14:textId="0ED6F4E4" w:rsidR="00E94627" w:rsidRDefault="0098549B">
            <w:pPr>
              <w:ind w:left="2"/>
            </w:pPr>
            <w:r>
              <w:rPr>
                <w:rFonts w:ascii="Arial" w:eastAsia="Arial" w:hAnsi="Arial" w:cs="Arial"/>
                <w:color w:val="0D0D0D" w:themeColor="text1" w:themeTint="F2"/>
                <w:sz w:val="24"/>
                <w:szCs w:val="24"/>
              </w:rPr>
              <w:t>October 2025</w:t>
            </w:r>
            <w:r w:rsidR="00795C17" w:rsidRPr="3DB79204">
              <w:rPr>
                <w:rFonts w:ascii="Arial" w:eastAsia="Arial" w:hAnsi="Arial" w:cs="Arial"/>
                <w:color w:val="0D0D0D" w:themeColor="text1" w:themeTint="F2"/>
                <w:sz w:val="24"/>
                <w:szCs w:val="24"/>
              </w:rPr>
              <w:t xml:space="preserve"> </w:t>
            </w:r>
            <w:r w:rsidR="00795C17">
              <w:t xml:space="preserve"> </w:t>
            </w:r>
          </w:p>
        </w:tc>
      </w:tr>
      <w:tr w:rsidR="00E94627" w14:paraId="01F56A41" w14:textId="77777777" w:rsidTr="3DB79204">
        <w:trPr>
          <w:trHeight w:val="487"/>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26576" w14:textId="77777777" w:rsidR="00E94627" w:rsidRDefault="00795C17">
            <w:r>
              <w:rPr>
                <w:rFonts w:ascii="Arial" w:eastAsia="Arial" w:hAnsi="Arial" w:cs="Arial"/>
                <w:color w:val="0D0D0D"/>
                <w:sz w:val="24"/>
              </w:rPr>
              <w:t xml:space="preserve">Statement authorised by </w:t>
            </w:r>
            <w:r>
              <w:t xml:space="preserve"> </w:t>
            </w:r>
          </w:p>
        </w:tc>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EB24F4" w14:textId="77777777" w:rsidR="00E94627" w:rsidRDefault="00795C17">
            <w:pPr>
              <w:ind w:left="2"/>
            </w:pPr>
            <w:r>
              <w:rPr>
                <w:rFonts w:ascii="Arial" w:eastAsia="Arial" w:hAnsi="Arial" w:cs="Arial"/>
                <w:sz w:val="24"/>
              </w:rPr>
              <w:t>Mr N. Harding</w:t>
            </w:r>
            <w:r>
              <w:rPr>
                <w:rFonts w:ascii="Arial" w:eastAsia="Arial" w:hAnsi="Arial" w:cs="Arial"/>
                <w:color w:val="808080"/>
                <w:sz w:val="24"/>
              </w:rPr>
              <w:t xml:space="preserve"> </w:t>
            </w:r>
            <w:r>
              <w:rPr>
                <w:rFonts w:ascii="Arial" w:eastAsia="Arial" w:hAnsi="Arial" w:cs="Arial"/>
                <w:color w:val="0D0D0D"/>
                <w:sz w:val="24"/>
              </w:rPr>
              <w:t xml:space="preserve"> </w:t>
            </w:r>
            <w:r>
              <w:t xml:space="preserve"> </w:t>
            </w:r>
          </w:p>
        </w:tc>
      </w:tr>
      <w:tr w:rsidR="00E94627" w14:paraId="33AD4C42" w14:textId="77777777" w:rsidTr="3DB79204">
        <w:trPr>
          <w:trHeight w:val="490"/>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9E946" w14:textId="77777777" w:rsidR="00E94627" w:rsidRDefault="00795C17">
            <w:r>
              <w:rPr>
                <w:rFonts w:ascii="Arial" w:eastAsia="Arial" w:hAnsi="Arial" w:cs="Arial"/>
                <w:color w:val="0D0D0D"/>
                <w:sz w:val="24"/>
              </w:rPr>
              <w:t xml:space="preserve">Pupil premium lead </w:t>
            </w:r>
            <w:r>
              <w:t xml:space="preserve"> </w:t>
            </w:r>
          </w:p>
        </w:tc>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6FBF9" w14:textId="3B5C3748" w:rsidR="00E94627" w:rsidRDefault="00795C17">
            <w:pPr>
              <w:ind w:left="2"/>
            </w:pPr>
            <w:r>
              <w:rPr>
                <w:rFonts w:ascii="Arial" w:eastAsia="Arial" w:hAnsi="Arial" w:cs="Arial"/>
                <w:sz w:val="24"/>
              </w:rPr>
              <w:t xml:space="preserve">Mrs </w:t>
            </w:r>
            <w:r w:rsidR="0098549B">
              <w:rPr>
                <w:rFonts w:ascii="Arial" w:eastAsia="Arial" w:hAnsi="Arial" w:cs="Arial"/>
                <w:sz w:val="24"/>
              </w:rPr>
              <w:t>S. Bhatt</w:t>
            </w:r>
          </w:p>
        </w:tc>
      </w:tr>
      <w:tr w:rsidR="00E94627" w14:paraId="3218D6CE" w14:textId="77777777" w:rsidTr="3DB79204">
        <w:trPr>
          <w:trHeight w:val="490"/>
        </w:trPr>
        <w:tc>
          <w:tcPr>
            <w:tcW w:w="52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360C9" w14:textId="77777777" w:rsidR="00E94627" w:rsidRDefault="00795C17">
            <w:r>
              <w:rPr>
                <w:rFonts w:ascii="Arial" w:eastAsia="Arial" w:hAnsi="Arial" w:cs="Arial"/>
                <w:color w:val="0D0D0D"/>
                <w:sz w:val="24"/>
              </w:rPr>
              <w:t xml:space="preserve">Governor / Trustee lead </w:t>
            </w:r>
            <w:r>
              <w:t xml:space="preserve"> </w:t>
            </w:r>
          </w:p>
        </w:tc>
        <w:tc>
          <w:tcPr>
            <w:tcW w:w="42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4CC93" w14:textId="00977117" w:rsidR="00E94627" w:rsidRDefault="00E04C22" w:rsidP="3DB79204">
            <w:pPr>
              <w:ind w:left="2"/>
              <w:rPr>
                <w:rFonts w:ascii="Arial" w:eastAsia="Arial" w:hAnsi="Arial" w:cs="Arial"/>
                <w:sz w:val="24"/>
                <w:szCs w:val="24"/>
              </w:rPr>
            </w:pPr>
            <w:r w:rsidRPr="3DB79204">
              <w:rPr>
                <w:rFonts w:ascii="Arial" w:eastAsia="Arial" w:hAnsi="Arial" w:cs="Arial"/>
                <w:sz w:val="24"/>
                <w:szCs w:val="24"/>
              </w:rPr>
              <w:t>Craig Bird</w:t>
            </w:r>
          </w:p>
        </w:tc>
      </w:tr>
    </w:tbl>
    <w:p w14:paraId="7DF56789" w14:textId="77777777" w:rsidR="00E94627" w:rsidRDefault="00795C17">
      <w:pPr>
        <w:pStyle w:val="Heading2"/>
      </w:pPr>
      <w:r>
        <w:t xml:space="preserve">Funding overview  </w:t>
      </w:r>
    </w:p>
    <w:tbl>
      <w:tblPr>
        <w:tblStyle w:val="TableGrid1"/>
        <w:tblW w:w="9484" w:type="dxa"/>
        <w:tblInd w:w="28" w:type="dxa"/>
        <w:tblCellMar>
          <w:top w:w="62" w:type="dxa"/>
          <w:left w:w="164" w:type="dxa"/>
          <w:right w:w="115" w:type="dxa"/>
        </w:tblCellMar>
        <w:tblLook w:val="04A0" w:firstRow="1" w:lastRow="0" w:firstColumn="1" w:lastColumn="0" w:noHBand="0" w:noVBand="1"/>
      </w:tblPr>
      <w:tblGrid>
        <w:gridCol w:w="6517"/>
        <w:gridCol w:w="2967"/>
      </w:tblGrid>
      <w:tr w:rsidR="00E94627" w14:paraId="630F6C05" w14:textId="77777777">
        <w:trPr>
          <w:trHeight w:val="458"/>
        </w:trPr>
        <w:tc>
          <w:tcPr>
            <w:tcW w:w="6517" w:type="dxa"/>
            <w:tcBorders>
              <w:top w:val="single" w:sz="4" w:space="0" w:color="000000"/>
              <w:left w:val="single" w:sz="4" w:space="0" w:color="000000"/>
              <w:bottom w:val="single" w:sz="4" w:space="0" w:color="000000"/>
              <w:right w:val="single" w:sz="4" w:space="0" w:color="000000"/>
            </w:tcBorders>
            <w:shd w:val="clear" w:color="auto" w:fill="D8E2E9"/>
          </w:tcPr>
          <w:p w14:paraId="4A91F6A5" w14:textId="77777777" w:rsidR="00E94627" w:rsidRDefault="00795C17">
            <w:r>
              <w:rPr>
                <w:rFonts w:ascii="Arial" w:eastAsia="Arial" w:hAnsi="Arial" w:cs="Arial"/>
                <w:b/>
                <w:color w:val="0D0D0D"/>
                <w:sz w:val="24"/>
              </w:rPr>
              <w:t>Detail</w:t>
            </w:r>
            <w:r>
              <w:rPr>
                <w:rFonts w:ascii="Arial" w:eastAsia="Arial" w:hAnsi="Arial" w:cs="Arial"/>
                <w:color w:val="0D0D0D"/>
                <w:sz w:val="24"/>
              </w:rPr>
              <w:t xml:space="preserve"> </w:t>
            </w:r>
            <w:r>
              <w:t xml:space="preserve"> </w:t>
            </w:r>
          </w:p>
        </w:tc>
        <w:tc>
          <w:tcPr>
            <w:tcW w:w="2967" w:type="dxa"/>
            <w:tcBorders>
              <w:top w:val="single" w:sz="4" w:space="0" w:color="000000"/>
              <w:left w:val="single" w:sz="4" w:space="0" w:color="000000"/>
              <w:bottom w:val="single" w:sz="4" w:space="0" w:color="000000"/>
              <w:right w:val="single" w:sz="4" w:space="0" w:color="000000"/>
            </w:tcBorders>
            <w:shd w:val="clear" w:color="auto" w:fill="D8E2E9"/>
          </w:tcPr>
          <w:p w14:paraId="5CAFE5CA" w14:textId="77777777" w:rsidR="00E94627" w:rsidRDefault="00795C17">
            <w:pPr>
              <w:ind w:left="2"/>
            </w:pPr>
            <w:r>
              <w:rPr>
                <w:rFonts w:ascii="Arial" w:eastAsia="Arial" w:hAnsi="Arial" w:cs="Arial"/>
                <w:b/>
                <w:color w:val="0D0D0D"/>
                <w:sz w:val="24"/>
              </w:rPr>
              <w:t>Amount</w:t>
            </w:r>
            <w:r>
              <w:rPr>
                <w:rFonts w:ascii="Arial" w:eastAsia="Arial" w:hAnsi="Arial" w:cs="Arial"/>
                <w:color w:val="0D0D0D"/>
                <w:sz w:val="24"/>
              </w:rPr>
              <w:t xml:space="preserve"> </w:t>
            </w:r>
            <w:r>
              <w:t xml:space="preserve"> </w:t>
            </w:r>
          </w:p>
        </w:tc>
      </w:tr>
      <w:tr w:rsidR="00E94627" w14:paraId="4EB98FF0" w14:textId="77777777" w:rsidTr="00AE3E1B">
        <w:trPr>
          <w:trHeight w:val="401"/>
        </w:trPr>
        <w:tc>
          <w:tcPr>
            <w:tcW w:w="6517" w:type="dxa"/>
            <w:tcBorders>
              <w:top w:val="single" w:sz="4" w:space="0" w:color="000000"/>
              <w:left w:val="single" w:sz="4" w:space="0" w:color="000000"/>
              <w:bottom w:val="single" w:sz="4" w:space="0" w:color="000000"/>
              <w:right w:val="single" w:sz="4" w:space="0" w:color="000000"/>
            </w:tcBorders>
          </w:tcPr>
          <w:p w14:paraId="61AFDC66" w14:textId="77777777" w:rsidR="00E94627" w:rsidRDefault="00795C17">
            <w:r>
              <w:rPr>
                <w:rFonts w:ascii="Arial" w:eastAsia="Arial" w:hAnsi="Arial" w:cs="Arial"/>
                <w:color w:val="0D0D0D"/>
                <w:sz w:val="24"/>
              </w:rPr>
              <w:t xml:space="preserve">Pupil premium funding allocation this academic year </w:t>
            </w:r>
            <w:r>
              <w:t xml:space="preserve"> </w:t>
            </w:r>
          </w:p>
        </w:tc>
        <w:tc>
          <w:tcPr>
            <w:tcW w:w="2967" w:type="dxa"/>
            <w:tcBorders>
              <w:top w:val="single" w:sz="4" w:space="0" w:color="000000"/>
              <w:left w:val="single" w:sz="4" w:space="0" w:color="000000"/>
              <w:bottom w:val="single" w:sz="4" w:space="0" w:color="000000"/>
              <w:right w:val="single" w:sz="4" w:space="0" w:color="000000"/>
            </w:tcBorders>
          </w:tcPr>
          <w:p w14:paraId="32A71411" w14:textId="2B87E663" w:rsidR="00E94627" w:rsidRDefault="00795C17">
            <w:pPr>
              <w:ind w:left="2"/>
            </w:pPr>
            <w:r>
              <w:rPr>
                <w:rFonts w:ascii="Arial" w:eastAsia="Arial" w:hAnsi="Arial" w:cs="Arial"/>
                <w:color w:val="0D0D0D"/>
                <w:sz w:val="24"/>
              </w:rPr>
              <w:t xml:space="preserve">£ </w:t>
            </w:r>
            <w:r w:rsidR="00DA7ABF">
              <w:rPr>
                <w:rFonts w:ascii="Arial" w:eastAsia="Arial" w:hAnsi="Arial" w:cs="Arial"/>
                <w:color w:val="0D0D0D"/>
                <w:sz w:val="24"/>
              </w:rPr>
              <w:t>207,900.</w:t>
            </w:r>
          </w:p>
        </w:tc>
      </w:tr>
      <w:tr w:rsidR="00E94627" w14:paraId="422FA71E" w14:textId="77777777" w:rsidTr="00AE3E1B">
        <w:trPr>
          <w:trHeight w:val="395"/>
        </w:trPr>
        <w:tc>
          <w:tcPr>
            <w:tcW w:w="6517" w:type="dxa"/>
            <w:tcBorders>
              <w:top w:val="single" w:sz="4" w:space="0" w:color="000000"/>
              <w:left w:val="single" w:sz="4" w:space="0" w:color="000000"/>
              <w:bottom w:val="single" w:sz="4" w:space="0" w:color="000000"/>
              <w:right w:val="single" w:sz="4" w:space="0" w:color="000000"/>
            </w:tcBorders>
          </w:tcPr>
          <w:p w14:paraId="3FD3DA21" w14:textId="77777777" w:rsidR="00E94627" w:rsidRDefault="00795C17">
            <w:r>
              <w:rPr>
                <w:rFonts w:ascii="Arial" w:eastAsia="Arial" w:hAnsi="Arial" w:cs="Arial"/>
                <w:color w:val="0D0D0D"/>
                <w:sz w:val="24"/>
              </w:rPr>
              <w:t xml:space="preserve">Recovery premium funding allocation this academic year </w:t>
            </w:r>
            <w:r>
              <w:t xml:space="preserve"> </w:t>
            </w:r>
          </w:p>
        </w:tc>
        <w:tc>
          <w:tcPr>
            <w:tcW w:w="2967" w:type="dxa"/>
            <w:tcBorders>
              <w:top w:val="single" w:sz="4" w:space="0" w:color="000000"/>
              <w:left w:val="single" w:sz="4" w:space="0" w:color="000000"/>
              <w:bottom w:val="single" w:sz="4" w:space="0" w:color="000000"/>
              <w:right w:val="single" w:sz="4" w:space="0" w:color="000000"/>
            </w:tcBorders>
          </w:tcPr>
          <w:p w14:paraId="3D640C10" w14:textId="00CEE3C5" w:rsidR="00E94627" w:rsidRDefault="00795C17">
            <w:pPr>
              <w:ind w:left="2"/>
            </w:pPr>
            <w:r w:rsidRPr="00DA7ABF">
              <w:rPr>
                <w:rFonts w:ascii="Arial" w:eastAsia="Arial" w:hAnsi="Arial" w:cs="Arial"/>
                <w:color w:val="auto"/>
                <w:sz w:val="24"/>
              </w:rPr>
              <w:t>£</w:t>
            </w:r>
            <w:r w:rsidR="00DA7ABF" w:rsidRPr="00DA7ABF">
              <w:rPr>
                <w:rFonts w:ascii="Arial" w:eastAsia="Arial" w:hAnsi="Arial" w:cs="Arial"/>
                <w:color w:val="auto"/>
                <w:sz w:val="24"/>
              </w:rPr>
              <w:t>0</w:t>
            </w:r>
          </w:p>
        </w:tc>
      </w:tr>
      <w:tr w:rsidR="00E94627" w14:paraId="69F6ACE2" w14:textId="77777777" w:rsidTr="00AE3E1B">
        <w:trPr>
          <w:trHeight w:val="544"/>
        </w:trPr>
        <w:tc>
          <w:tcPr>
            <w:tcW w:w="6517" w:type="dxa"/>
            <w:tcBorders>
              <w:top w:val="single" w:sz="4" w:space="0" w:color="000000"/>
              <w:left w:val="single" w:sz="4" w:space="0" w:color="000000"/>
              <w:bottom w:val="single" w:sz="4" w:space="0" w:color="000000"/>
              <w:right w:val="single" w:sz="4" w:space="0" w:color="000000"/>
            </w:tcBorders>
          </w:tcPr>
          <w:p w14:paraId="392AF38E" w14:textId="77777777" w:rsidR="00E94627" w:rsidRDefault="00795C17">
            <w:pPr>
              <w:ind w:right="15"/>
            </w:pPr>
            <w:r>
              <w:rPr>
                <w:rFonts w:ascii="Arial" w:eastAsia="Arial" w:hAnsi="Arial" w:cs="Arial"/>
                <w:color w:val="0D0D0D"/>
                <w:sz w:val="24"/>
              </w:rPr>
              <w:t xml:space="preserve">Pupil premium funding carried forward from previous years (enter £0 if not applicable) </w:t>
            </w:r>
            <w:r>
              <w:t xml:space="preserve"> </w:t>
            </w:r>
          </w:p>
        </w:tc>
        <w:tc>
          <w:tcPr>
            <w:tcW w:w="2967" w:type="dxa"/>
            <w:tcBorders>
              <w:top w:val="single" w:sz="4" w:space="0" w:color="000000"/>
              <w:left w:val="single" w:sz="4" w:space="0" w:color="000000"/>
              <w:bottom w:val="single" w:sz="4" w:space="0" w:color="000000"/>
              <w:right w:val="single" w:sz="4" w:space="0" w:color="000000"/>
            </w:tcBorders>
          </w:tcPr>
          <w:p w14:paraId="3FCE5744" w14:textId="77777777" w:rsidR="00E94627" w:rsidRDefault="00795C17">
            <w:pPr>
              <w:ind w:left="2"/>
            </w:pPr>
            <w:r>
              <w:rPr>
                <w:rFonts w:ascii="Arial" w:eastAsia="Arial" w:hAnsi="Arial" w:cs="Arial"/>
                <w:color w:val="0D0D0D"/>
                <w:sz w:val="24"/>
              </w:rPr>
              <w:t xml:space="preserve">£0 </w:t>
            </w:r>
            <w:r>
              <w:t xml:space="preserve"> </w:t>
            </w:r>
          </w:p>
        </w:tc>
      </w:tr>
      <w:tr w:rsidR="00E94627" w14:paraId="67BED456" w14:textId="77777777" w:rsidTr="00AE3E1B">
        <w:trPr>
          <w:trHeight w:val="1124"/>
        </w:trPr>
        <w:tc>
          <w:tcPr>
            <w:tcW w:w="6517" w:type="dxa"/>
            <w:tcBorders>
              <w:top w:val="single" w:sz="4" w:space="0" w:color="000000"/>
              <w:left w:val="single" w:sz="4" w:space="0" w:color="000000"/>
              <w:bottom w:val="single" w:sz="4" w:space="0" w:color="000000"/>
              <w:right w:val="single" w:sz="4" w:space="0" w:color="000000"/>
            </w:tcBorders>
          </w:tcPr>
          <w:p w14:paraId="37534A7F" w14:textId="77777777" w:rsidR="00E94627" w:rsidRDefault="00795C17">
            <w:pPr>
              <w:spacing w:after="25"/>
            </w:pPr>
            <w:r>
              <w:rPr>
                <w:rFonts w:ascii="Arial" w:eastAsia="Arial" w:hAnsi="Arial" w:cs="Arial"/>
                <w:b/>
                <w:color w:val="0D0D0D"/>
                <w:sz w:val="24"/>
              </w:rPr>
              <w:t xml:space="preserve">Total budget for this academic year </w:t>
            </w:r>
            <w:r>
              <w:t xml:space="preserve"> </w:t>
            </w:r>
          </w:p>
          <w:p w14:paraId="115DAF4C" w14:textId="77777777" w:rsidR="00E94627" w:rsidRDefault="00795C17">
            <w:r>
              <w:rPr>
                <w:rFonts w:ascii="Arial" w:eastAsia="Arial" w:hAnsi="Arial" w:cs="Arial"/>
                <w:color w:val="0D0D0D"/>
                <w:sz w:val="24"/>
              </w:rPr>
              <w:t xml:space="preserve">If your school is an academy in a trust that pools this funding, state the amount available to your school this academic year </w:t>
            </w:r>
            <w:r>
              <w:t xml:space="preserve"> </w:t>
            </w:r>
          </w:p>
        </w:tc>
        <w:tc>
          <w:tcPr>
            <w:tcW w:w="2967" w:type="dxa"/>
            <w:tcBorders>
              <w:top w:val="single" w:sz="4" w:space="0" w:color="000000"/>
              <w:left w:val="single" w:sz="4" w:space="0" w:color="000000"/>
              <w:bottom w:val="single" w:sz="4" w:space="0" w:color="000000"/>
              <w:right w:val="single" w:sz="4" w:space="0" w:color="000000"/>
            </w:tcBorders>
          </w:tcPr>
          <w:p w14:paraId="521AC32F" w14:textId="715CBBD2" w:rsidR="00E94627" w:rsidRDefault="00795C17">
            <w:pPr>
              <w:ind w:left="2"/>
            </w:pPr>
            <w:r>
              <w:rPr>
                <w:rFonts w:ascii="Arial" w:eastAsia="Arial" w:hAnsi="Arial" w:cs="Arial"/>
                <w:b/>
                <w:color w:val="0D0D0D"/>
                <w:sz w:val="24"/>
              </w:rPr>
              <w:t xml:space="preserve">£ </w:t>
            </w:r>
            <w:r w:rsidR="005D2309">
              <w:rPr>
                <w:rFonts w:ascii="Arial" w:eastAsia="Arial" w:hAnsi="Arial" w:cs="Arial"/>
                <w:b/>
                <w:color w:val="0D0D0D"/>
                <w:sz w:val="24"/>
              </w:rPr>
              <w:t>2</w:t>
            </w:r>
            <w:r w:rsidR="004377E3">
              <w:rPr>
                <w:rFonts w:ascii="Arial" w:eastAsia="Arial" w:hAnsi="Arial" w:cs="Arial"/>
                <w:b/>
                <w:color w:val="0D0D0D"/>
                <w:sz w:val="24"/>
              </w:rPr>
              <w:t>07,900</w:t>
            </w:r>
          </w:p>
        </w:tc>
      </w:tr>
    </w:tbl>
    <w:p w14:paraId="1EE4E786" w14:textId="77777777" w:rsidR="00E94627" w:rsidRDefault="00795C17">
      <w:pPr>
        <w:spacing w:after="0"/>
        <w:ind w:left="188"/>
      </w:pPr>
      <w:r>
        <w:rPr>
          <w:rFonts w:ascii="Arial" w:eastAsia="Arial" w:hAnsi="Arial" w:cs="Arial"/>
          <w:b/>
          <w:color w:val="0D0D0D"/>
          <w:sz w:val="10"/>
        </w:rPr>
        <w:t xml:space="preserve">  </w:t>
      </w:r>
      <w:r>
        <w:rPr>
          <w:rFonts w:ascii="Arial" w:eastAsia="Arial" w:hAnsi="Arial" w:cs="Arial"/>
          <w:b/>
          <w:color w:val="0D0D0D"/>
          <w:sz w:val="10"/>
        </w:rPr>
        <w:tab/>
      </w:r>
      <w:r>
        <w:rPr>
          <w:rFonts w:ascii="Arial" w:eastAsia="Arial" w:hAnsi="Arial" w:cs="Arial"/>
          <w:color w:val="0D0D0D"/>
          <w:sz w:val="10"/>
        </w:rPr>
        <w:t xml:space="preserve"> </w:t>
      </w:r>
      <w:r>
        <w:t xml:space="preserve"> </w:t>
      </w:r>
    </w:p>
    <w:tbl>
      <w:tblPr>
        <w:tblStyle w:val="TableGrid1"/>
        <w:tblW w:w="9491" w:type="dxa"/>
        <w:tblInd w:w="24" w:type="dxa"/>
        <w:tblCellMar>
          <w:top w:w="90" w:type="dxa"/>
          <w:left w:w="168" w:type="dxa"/>
          <w:right w:w="115" w:type="dxa"/>
        </w:tblCellMar>
        <w:tblLook w:val="04A0" w:firstRow="1" w:lastRow="0" w:firstColumn="1" w:lastColumn="0" w:noHBand="0" w:noVBand="1"/>
      </w:tblPr>
      <w:tblGrid>
        <w:gridCol w:w="6519"/>
        <w:gridCol w:w="2972"/>
      </w:tblGrid>
      <w:tr w:rsidR="00E94627" w14:paraId="63B92107" w14:textId="77777777">
        <w:trPr>
          <w:trHeight w:val="490"/>
        </w:trPr>
        <w:tc>
          <w:tcPr>
            <w:tcW w:w="6519" w:type="dxa"/>
            <w:tcBorders>
              <w:top w:val="single" w:sz="4" w:space="0" w:color="000000"/>
              <w:left w:val="single" w:sz="4" w:space="0" w:color="000000"/>
              <w:bottom w:val="single" w:sz="4" w:space="0" w:color="000000"/>
              <w:right w:val="single" w:sz="4" w:space="0" w:color="000000"/>
            </w:tcBorders>
          </w:tcPr>
          <w:p w14:paraId="4E92B1F5" w14:textId="77777777" w:rsidR="00E94627" w:rsidRDefault="00795C17">
            <w:r>
              <w:rPr>
                <w:rFonts w:ascii="Arial" w:eastAsia="Arial" w:hAnsi="Arial" w:cs="Arial"/>
                <w:b/>
                <w:color w:val="0D0D0D"/>
                <w:sz w:val="24"/>
              </w:rPr>
              <w:t xml:space="preserve">Additional Funding </w:t>
            </w:r>
            <w:r>
              <w:rPr>
                <w:rFonts w:ascii="Arial" w:eastAsia="Arial" w:hAnsi="Arial" w:cs="Arial"/>
                <w:color w:val="0D0D0D"/>
                <w:sz w:val="24"/>
              </w:rPr>
              <w:t>–</w:t>
            </w:r>
            <w:r>
              <w:rPr>
                <w:rFonts w:ascii="Arial" w:eastAsia="Arial" w:hAnsi="Arial" w:cs="Arial"/>
                <w:b/>
                <w:color w:val="0D0D0D"/>
                <w:sz w:val="24"/>
              </w:rPr>
              <w:t xml:space="preserve"> </w:t>
            </w:r>
            <w:r>
              <w:rPr>
                <w:rFonts w:ascii="Arial" w:eastAsia="Arial" w:hAnsi="Arial" w:cs="Arial"/>
                <w:color w:val="0D0D0D"/>
                <w:sz w:val="24"/>
              </w:rPr>
              <w:t>School Led Tutoring Grant</w:t>
            </w:r>
            <w:r>
              <w:rPr>
                <w:rFonts w:ascii="Arial" w:eastAsia="Arial" w:hAnsi="Arial" w:cs="Arial"/>
                <w:b/>
                <w:color w:val="0D0D0D"/>
                <w:sz w:val="24"/>
              </w:rPr>
              <w:t xml:space="preserve">  </w:t>
            </w:r>
            <w:r>
              <w:t xml:space="preserve"> </w:t>
            </w:r>
          </w:p>
        </w:tc>
        <w:tc>
          <w:tcPr>
            <w:tcW w:w="2972" w:type="dxa"/>
            <w:tcBorders>
              <w:top w:val="single" w:sz="4" w:space="0" w:color="000000"/>
              <w:left w:val="single" w:sz="4" w:space="0" w:color="000000"/>
              <w:bottom w:val="single" w:sz="4" w:space="0" w:color="000000"/>
              <w:right w:val="single" w:sz="4" w:space="0" w:color="000000"/>
            </w:tcBorders>
            <w:vAlign w:val="center"/>
          </w:tcPr>
          <w:p w14:paraId="6CC1D945" w14:textId="698C9FED" w:rsidR="00E94627" w:rsidRDefault="00795C17">
            <w:r>
              <w:rPr>
                <w:rFonts w:ascii="Arial" w:eastAsia="Arial" w:hAnsi="Arial" w:cs="Arial"/>
                <w:color w:val="0D0D0D"/>
                <w:sz w:val="24"/>
              </w:rPr>
              <w:t>£</w:t>
            </w:r>
            <w:r w:rsidR="004377E3">
              <w:rPr>
                <w:sz w:val="24"/>
              </w:rPr>
              <w:t xml:space="preserve"> 0</w:t>
            </w:r>
          </w:p>
        </w:tc>
      </w:tr>
    </w:tbl>
    <w:p w14:paraId="5034F836" w14:textId="77777777" w:rsidR="00E94627" w:rsidRDefault="00795C17">
      <w:pPr>
        <w:pStyle w:val="Heading1"/>
      </w:pPr>
      <w:r>
        <w:lastRenderedPageBreak/>
        <w:t xml:space="preserve">Part A: Pupil premium strategy plan  </w:t>
      </w:r>
    </w:p>
    <w:p w14:paraId="1B231453" w14:textId="77777777" w:rsidR="00E94627" w:rsidRDefault="00795C17">
      <w:pPr>
        <w:pStyle w:val="Heading2"/>
      </w:pPr>
      <w:r>
        <w:t xml:space="preserve">Statement of intent  </w:t>
      </w:r>
    </w:p>
    <w:tbl>
      <w:tblPr>
        <w:tblStyle w:val="TableGrid1"/>
        <w:tblW w:w="9491" w:type="dxa"/>
        <w:tblInd w:w="24" w:type="dxa"/>
        <w:tblCellMar>
          <w:top w:w="150" w:type="dxa"/>
          <w:left w:w="110" w:type="dxa"/>
          <w:right w:w="20" w:type="dxa"/>
        </w:tblCellMar>
        <w:tblLook w:val="04A0" w:firstRow="1" w:lastRow="0" w:firstColumn="1" w:lastColumn="0" w:noHBand="0" w:noVBand="1"/>
      </w:tblPr>
      <w:tblGrid>
        <w:gridCol w:w="9491"/>
      </w:tblGrid>
      <w:tr w:rsidR="00E94627" w14:paraId="5B678A9A" w14:textId="77777777">
        <w:trPr>
          <w:trHeight w:val="12888"/>
        </w:trPr>
        <w:tc>
          <w:tcPr>
            <w:tcW w:w="9491" w:type="dxa"/>
            <w:tcBorders>
              <w:top w:val="single" w:sz="4" w:space="0" w:color="000000"/>
              <w:left w:val="single" w:sz="4" w:space="0" w:color="000000"/>
              <w:bottom w:val="single" w:sz="4" w:space="0" w:color="000000"/>
              <w:right w:val="single" w:sz="4" w:space="0" w:color="000000"/>
            </w:tcBorders>
          </w:tcPr>
          <w:p w14:paraId="2BCF6C6D" w14:textId="77777777" w:rsidR="00E94627" w:rsidRDefault="00795C17">
            <w:pPr>
              <w:spacing w:after="265"/>
            </w:pPr>
            <w:r>
              <w:rPr>
                <w:rFonts w:ascii="Arial" w:eastAsia="Arial" w:hAnsi="Arial" w:cs="Arial"/>
                <w:b/>
                <w:color w:val="0D0D0D"/>
                <w:sz w:val="24"/>
              </w:rPr>
              <w:t xml:space="preserve">Intent:  </w:t>
            </w:r>
            <w:r>
              <w:t xml:space="preserve"> </w:t>
            </w:r>
          </w:p>
          <w:p w14:paraId="4F7F54E2" w14:textId="77777777" w:rsidR="00E94627" w:rsidRDefault="00795C17">
            <w:pPr>
              <w:spacing w:after="268" w:line="295" w:lineRule="auto"/>
            </w:pPr>
            <w:r>
              <w:rPr>
                <w:color w:val="0D0D0D"/>
                <w:sz w:val="24"/>
              </w:rPr>
              <w:t xml:space="preserve">Our Pupil Premium intent is to ensure that no matter the academic, social or economic barrier to learning all students are equipped to compete at the highest level. The provision made for our Disadvantaged pupils instils our schools’ values of Pride, Endeavour, Resilience, Kindness. Disadvantaged pupils are supported with focus on the whole child achieving their potential. We aim to provide all our learners but especially our economically Disadvantaged pupils with the necessary knowledge and skills to succeed through our broad and balanced curriculum.  </w:t>
            </w:r>
            <w:r>
              <w:rPr>
                <w:b/>
                <w:color w:val="0D0D0D"/>
                <w:sz w:val="24"/>
              </w:rPr>
              <w:t xml:space="preserve">  </w:t>
            </w:r>
            <w:r>
              <w:t xml:space="preserve"> </w:t>
            </w:r>
          </w:p>
          <w:p w14:paraId="62E84049" w14:textId="77777777" w:rsidR="00E94627" w:rsidRDefault="00795C17">
            <w:pPr>
              <w:numPr>
                <w:ilvl w:val="0"/>
                <w:numId w:val="1"/>
              </w:numPr>
              <w:spacing w:after="33" w:line="290" w:lineRule="auto"/>
              <w:ind w:hanging="360"/>
            </w:pPr>
            <w:r>
              <w:rPr>
                <w:color w:val="0D0D0D"/>
                <w:sz w:val="24"/>
              </w:rPr>
              <w:t xml:space="preserve">To raise the progress, attainment and close the achievement gap of disadvantaged pupils allowing them to reach their potential.   </w:t>
            </w:r>
            <w:r>
              <w:t xml:space="preserve"> </w:t>
            </w:r>
          </w:p>
          <w:p w14:paraId="02F716BA" w14:textId="77777777" w:rsidR="00E94627" w:rsidRDefault="00795C17">
            <w:pPr>
              <w:numPr>
                <w:ilvl w:val="0"/>
                <w:numId w:val="1"/>
              </w:numPr>
              <w:spacing w:after="33" w:line="290" w:lineRule="auto"/>
              <w:ind w:hanging="360"/>
            </w:pPr>
            <w:r>
              <w:rPr>
                <w:color w:val="0D0D0D"/>
                <w:sz w:val="24"/>
              </w:rPr>
              <w:t xml:space="preserve">Ensure that the funding provided for these pupils has a measurable impact on their outcomes, conduct &amp; wellbeing.  </w:t>
            </w:r>
            <w:r>
              <w:t xml:space="preserve"> </w:t>
            </w:r>
          </w:p>
          <w:p w14:paraId="5C2F87C1" w14:textId="77777777" w:rsidR="00E94627" w:rsidRDefault="00795C17">
            <w:pPr>
              <w:numPr>
                <w:ilvl w:val="0"/>
                <w:numId w:val="1"/>
              </w:numPr>
              <w:spacing w:after="33" w:line="290" w:lineRule="auto"/>
              <w:ind w:hanging="360"/>
            </w:pPr>
            <w:r>
              <w:rPr>
                <w:color w:val="0D0D0D"/>
                <w:sz w:val="24"/>
              </w:rPr>
              <w:t xml:space="preserve">To provide additional educational support inside or outside of the normal curriculum including extra curricula opportunities.  </w:t>
            </w:r>
            <w:r>
              <w:t xml:space="preserve"> </w:t>
            </w:r>
          </w:p>
          <w:p w14:paraId="2677DB12" w14:textId="77777777" w:rsidR="00E94627" w:rsidRDefault="00795C17">
            <w:pPr>
              <w:numPr>
                <w:ilvl w:val="0"/>
                <w:numId w:val="1"/>
              </w:numPr>
              <w:spacing w:after="33" w:line="289" w:lineRule="auto"/>
              <w:ind w:hanging="360"/>
            </w:pPr>
            <w:r>
              <w:rPr>
                <w:color w:val="0D0D0D"/>
                <w:sz w:val="24"/>
              </w:rPr>
              <w:t xml:space="preserve">To ensure all disadvantaged pupils have access to the same broad, balanced, ambitious and inclusive curriculum that support excellent conduct, attendance &amp; attainment  </w:t>
            </w:r>
            <w:r>
              <w:t xml:space="preserve"> </w:t>
            </w:r>
          </w:p>
          <w:p w14:paraId="5F1C17DB" w14:textId="77777777" w:rsidR="00E94627" w:rsidRDefault="00795C17">
            <w:pPr>
              <w:numPr>
                <w:ilvl w:val="0"/>
                <w:numId w:val="1"/>
              </w:numPr>
              <w:spacing w:after="237" w:line="290" w:lineRule="auto"/>
              <w:ind w:hanging="360"/>
            </w:pPr>
            <w:r>
              <w:rPr>
                <w:color w:val="0D0D0D"/>
                <w:sz w:val="24"/>
              </w:rPr>
              <w:t xml:space="preserve">To utilise the funding to address any underlying economic and social inequalities between eligible pupils and their peers  </w:t>
            </w:r>
            <w:r>
              <w:t xml:space="preserve"> </w:t>
            </w:r>
          </w:p>
          <w:p w14:paraId="53CC0FFD" w14:textId="77777777" w:rsidR="00E94627" w:rsidRDefault="00795C17">
            <w:pPr>
              <w:spacing w:after="286"/>
            </w:pPr>
            <w:r>
              <w:rPr>
                <w:b/>
                <w:color w:val="0D0D0D"/>
                <w:sz w:val="24"/>
              </w:rPr>
              <w:t xml:space="preserve">Implementation:  </w:t>
            </w:r>
            <w:r>
              <w:t xml:space="preserve"> </w:t>
            </w:r>
          </w:p>
          <w:p w14:paraId="568E382C" w14:textId="77777777" w:rsidR="00E94627" w:rsidRDefault="00795C17">
            <w:pPr>
              <w:numPr>
                <w:ilvl w:val="0"/>
                <w:numId w:val="2"/>
              </w:numPr>
              <w:spacing w:after="37" w:line="288" w:lineRule="auto"/>
              <w:ind w:hanging="360"/>
            </w:pPr>
            <w:r>
              <w:rPr>
                <w:color w:val="0D0D0D"/>
                <w:sz w:val="24"/>
              </w:rPr>
              <w:t xml:space="preserve">Teaching &amp; learning – Continuing to embed a quality first teaching approach to learning alongside a broad and balanced curriculum that is inclusive to all learners especially those who are economically or socially disadvantaged.  </w:t>
            </w:r>
            <w:r>
              <w:t xml:space="preserve"> </w:t>
            </w:r>
          </w:p>
          <w:p w14:paraId="290DD2F7" w14:textId="77777777" w:rsidR="00E94627" w:rsidRDefault="00795C17">
            <w:pPr>
              <w:numPr>
                <w:ilvl w:val="0"/>
                <w:numId w:val="2"/>
              </w:numPr>
              <w:spacing w:after="37" w:line="289" w:lineRule="auto"/>
              <w:ind w:hanging="360"/>
            </w:pPr>
            <w:r>
              <w:rPr>
                <w:color w:val="0D0D0D"/>
                <w:sz w:val="24"/>
              </w:rPr>
              <w:t xml:space="preserve">Targeted academic support &amp; intervention – Targeting &amp; evaluating the impact of targeted interventions from additional staffing or quality external providers to raise the progress &amp; attainment of eligible pupils.  </w:t>
            </w:r>
            <w:r>
              <w:t xml:space="preserve"> </w:t>
            </w:r>
          </w:p>
          <w:p w14:paraId="1263258D" w14:textId="77777777" w:rsidR="00E94627" w:rsidRDefault="00795C17">
            <w:pPr>
              <w:numPr>
                <w:ilvl w:val="0"/>
                <w:numId w:val="2"/>
              </w:numPr>
              <w:spacing w:after="239" w:line="288" w:lineRule="auto"/>
              <w:ind w:hanging="360"/>
            </w:pPr>
            <w:r>
              <w:rPr>
                <w:color w:val="0D0D0D"/>
                <w:sz w:val="24"/>
              </w:rPr>
              <w:t xml:space="preserve">Wider – attendance, behaviour, wellbeing – Intervening with pupils to ensure excellent attendance, good punctuality, excellent behaviour and removing barriers to in class or extra curricula learning.  </w:t>
            </w:r>
            <w:r>
              <w:t xml:space="preserve"> </w:t>
            </w:r>
          </w:p>
          <w:p w14:paraId="00A44135" w14:textId="77777777" w:rsidR="00E94627" w:rsidRDefault="00795C17">
            <w:pPr>
              <w:spacing w:after="12"/>
            </w:pPr>
            <w:r>
              <w:rPr>
                <w:b/>
                <w:color w:val="0D0D0D"/>
                <w:sz w:val="24"/>
              </w:rPr>
              <w:t xml:space="preserve">Impact: </w:t>
            </w:r>
          </w:p>
          <w:p w14:paraId="38663D76" w14:textId="77777777" w:rsidR="00E94627" w:rsidRDefault="00795C17">
            <w:pPr>
              <w:numPr>
                <w:ilvl w:val="1"/>
                <w:numId w:val="2"/>
              </w:numPr>
              <w:spacing w:after="13"/>
            </w:pPr>
            <w:r>
              <w:rPr>
                <w:sz w:val="24"/>
              </w:rPr>
              <w:t xml:space="preserve">Specific, measurable and achievable goals or outcomes </w:t>
            </w:r>
          </w:p>
          <w:p w14:paraId="45509BFA" w14:textId="77777777" w:rsidR="00E94627" w:rsidRDefault="00795C17">
            <w:pPr>
              <w:numPr>
                <w:ilvl w:val="1"/>
                <w:numId w:val="2"/>
              </w:numPr>
              <w:spacing w:after="12"/>
            </w:pPr>
            <w:r>
              <w:rPr>
                <w:sz w:val="24"/>
              </w:rPr>
              <w:t xml:space="preserve">Realistic expectations of what can be achieved from an intervention </w:t>
            </w:r>
          </w:p>
          <w:p w14:paraId="407CAF65" w14:textId="77777777" w:rsidR="00E94627" w:rsidRDefault="00795C17">
            <w:pPr>
              <w:numPr>
                <w:ilvl w:val="1"/>
                <w:numId w:val="2"/>
              </w:numPr>
              <w:spacing w:after="13"/>
            </w:pPr>
            <w:r>
              <w:rPr>
                <w:sz w:val="24"/>
              </w:rPr>
              <w:t xml:space="preserve">Clear time bound expectations and measurable end points </w:t>
            </w:r>
          </w:p>
          <w:p w14:paraId="0A618CE9" w14:textId="02B3B5E7" w:rsidR="00E94627" w:rsidRDefault="00795C17">
            <w:pPr>
              <w:numPr>
                <w:ilvl w:val="1"/>
                <w:numId w:val="2"/>
              </w:numPr>
            </w:pPr>
            <w:r>
              <w:rPr>
                <w:sz w:val="24"/>
              </w:rPr>
              <w:t>Evaluated based on the impact it has on pupils using quantit</w:t>
            </w:r>
            <w:r w:rsidR="0014024C">
              <w:rPr>
                <w:sz w:val="24"/>
              </w:rPr>
              <w:t>at</w:t>
            </w:r>
            <w:r>
              <w:rPr>
                <w:sz w:val="24"/>
              </w:rPr>
              <w:t>ive and qualitative measures</w:t>
            </w:r>
            <w:r>
              <w:t xml:space="preserve"> </w:t>
            </w:r>
          </w:p>
        </w:tc>
      </w:tr>
    </w:tbl>
    <w:p w14:paraId="2E3D2C7C" w14:textId="77777777" w:rsidR="00E94627" w:rsidRDefault="00795C17">
      <w:pPr>
        <w:pStyle w:val="Heading2"/>
        <w:spacing w:after="65"/>
      </w:pPr>
      <w:r>
        <w:lastRenderedPageBreak/>
        <w:t xml:space="preserve">Challenges  </w:t>
      </w:r>
    </w:p>
    <w:p w14:paraId="7BE05228" w14:textId="77777777" w:rsidR="00E94627" w:rsidRDefault="00795C17">
      <w:pPr>
        <w:spacing w:after="0" w:line="255" w:lineRule="auto"/>
        <w:ind w:left="-5" w:hanging="10"/>
      </w:pPr>
      <w:r>
        <w:rPr>
          <w:rFonts w:ascii="Arial" w:eastAsia="Arial" w:hAnsi="Arial" w:cs="Arial"/>
          <w:sz w:val="24"/>
        </w:rPr>
        <w:t>This details the key challenges to achievement that we have identified among our disadvantaged pupils.</w:t>
      </w:r>
      <w:r>
        <w:rPr>
          <w:rFonts w:ascii="Arial" w:eastAsia="Arial" w:hAnsi="Arial" w:cs="Arial"/>
          <w:color w:val="0D0D0D"/>
          <w:sz w:val="24"/>
        </w:rPr>
        <w:t xml:space="preserve">  </w:t>
      </w:r>
    </w:p>
    <w:p w14:paraId="67BCC2D0" w14:textId="77777777" w:rsidR="00E94627" w:rsidRDefault="00795C17">
      <w:pPr>
        <w:spacing w:after="0"/>
      </w:pPr>
      <w:r>
        <w:t xml:space="preserve"> </w:t>
      </w:r>
    </w:p>
    <w:tbl>
      <w:tblPr>
        <w:tblStyle w:val="TableGrid1"/>
        <w:tblW w:w="9484" w:type="dxa"/>
        <w:tblInd w:w="28" w:type="dxa"/>
        <w:tblCellMar>
          <w:top w:w="82" w:type="dxa"/>
          <w:left w:w="108" w:type="dxa"/>
          <w:bottom w:w="6" w:type="dxa"/>
          <w:right w:w="95" w:type="dxa"/>
        </w:tblCellMar>
        <w:tblLook w:val="04A0" w:firstRow="1" w:lastRow="0" w:firstColumn="1" w:lastColumn="0" w:noHBand="0" w:noVBand="1"/>
      </w:tblPr>
      <w:tblGrid>
        <w:gridCol w:w="1475"/>
        <w:gridCol w:w="8009"/>
      </w:tblGrid>
      <w:tr w:rsidR="00E94627" w14:paraId="18174742" w14:textId="77777777">
        <w:trPr>
          <w:trHeight w:val="758"/>
        </w:trPr>
        <w:tc>
          <w:tcPr>
            <w:tcW w:w="1475" w:type="dxa"/>
            <w:tcBorders>
              <w:top w:val="single" w:sz="4" w:space="0" w:color="000000"/>
              <w:left w:val="single" w:sz="4" w:space="0" w:color="000000"/>
              <w:bottom w:val="single" w:sz="4" w:space="0" w:color="000000"/>
              <w:right w:val="single" w:sz="4" w:space="0" w:color="000000"/>
            </w:tcBorders>
            <w:shd w:val="clear" w:color="auto" w:fill="D8E2E9"/>
          </w:tcPr>
          <w:p w14:paraId="4F8A902F" w14:textId="77777777" w:rsidR="00E94627" w:rsidRDefault="00795C17">
            <w:pPr>
              <w:ind w:left="56"/>
            </w:pPr>
            <w:r>
              <w:rPr>
                <w:rFonts w:ascii="Arial" w:eastAsia="Arial" w:hAnsi="Arial" w:cs="Arial"/>
                <w:b/>
                <w:color w:val="0D0D0D"/>
                <w:sz w:val="24"/>
              </w:rPr>
              <w:t xml:space="preserve">Challenge number </w:t>
            </w:r>
            <w:r>
              <w:t xml:space="preserve"> </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Pr>
          <w:p w14:paraId="11CA4720" w14:textId="77777777" w:rsidR="00E94627" w:rsidRDefault="00795C17">
            <w:pPr>
              <w:ind w:left="58"/>
            </w:pPr>
            <w:r>
              <w:rPr>
                <w:rFonts w:ascii="Arial" w:eastAsia="Arial" w:hAnsi="Arial" w:cs="Arial"/>
                <w:b/>
                <w:color w:val="0D0D0D"/>
                <w:sz w:val="24"/>
              </w:rPr>
              <w:t xml:space="preserve">Detail of challenge  </w:t>
            </w:r>
            <w:r>
              <w:t xml:space="preserve"> </w:t>
            </w:r>
          </w:p>
        </w:tc>
      </w:tr>
      <w:tr w:rsidR="00E94627" w14:paraId="4EA01667" w14:textId="77777777">
        <w:trPr>
          <w:trHeight w:val="1422"/>
        </w:trPr>
        <w:tc>
          <w:tcPr>
            <w:tcW w:w="1475" w:type="dxa"/>
            <w:tcBorders>
              <w:top w:val="single" w:sz="4" w:space="0" w:color="000000"/>
              <w:left w:val="single" w:sz="4" w:space="0" w:color="000000"/>
              <w:bottom w:val="single" w:sz="4" w:space="0" w:color="000000"/>
              <w:right w:val="single" w:sz="4" w:space="0" w:color="000000"/>
            </w:tcBorders>
          </w:tcPr>
          <w:p w14:paraId="50155E08" w14:textId="77777777" w:rsidR="00E94627" w:rsidRDefault="00795C17">
            <w:pPr>
              <w:ind w:left="56"/>
            </w:pPr>
            <w:r>
              <w:rPr>
                <w:rFonts w:ascii="Arial" w:eastAsia="Arial" w:hAnsi="Arial" w:cs="Arial"/>
                <w:color w:val="0D0D0D"/>
                <w:sz w:val="24"/>
              </w:rPr>
              <w:t>1</w:t>
            </w:r>
            <w:r>
              <w:rPr>
                <w:rFonts w:ascii="Arial" w:eastAsia="Arial" w:hAnsi="Arial" w:cs="Arial"/>
                <w:color w:val="0D0D0D"/>
              </w:rPr>
              <w:t xml:space="preserve"> </w:t>
            </w:r>
            <w:r>
              <w:t xml:space="preserve"> </w:t>
            </w:r>
          </w:p>
        </w:tc>
        <w:tc>
          <w:tcPr>
            <w:tcW w:w="8009" w:type="dxa"/>
            <w:tcBorders>
              <w:top w:val="single" w:sz="4" w:space="0" w:color="000000"/>
              <w:left w:val="single" w:sz="4" w:space="0" w:color="000000"/>
              <w:bottom w:val="single" w:sz="4" w:space="0" w:color="000000"/>
              <w:right w:val="single" w:sz="4" w:space="0" w:color="000000"/>
            </w:tcBorders>
            <w:vAlign w:val="bottom"/>
          </w:tcPr>
          <w:p w14:paraId="5EC53571" w14:textId="77777777" w:rsidR="00E94627" w:rsidRDefault="00795C17">
            <w:r>
              <w:rPr>
                <w:b/>
                <w:color w:val="0D0D0D"/>
              </w:rPr>
              <w:t>Academic Progress &amp; Outcomes</w:t>
            </w:r>
            <w:r>
              <w:rPr>
                <w:color w:val="0D0D0D"/>
              </w:rPr>
              <w:t xml:space="preserve"> - Maintaining a progress 8 score that is in line with national NPP whilst continuing to close the in-school gap between PP &amp; NPP. The quality of teaching &amp; learning has the greatest impact on our PP students meaning quality first teaching, feedback and assessment and small group tuition are key to improving outcomes.  </w:t>
            </w:r>
            <w:r>
              <w:t xml:space="preserve"> </w:t>
            </w:r>
          </w:p>
        </w:tc>
      </w:tr>
      <w:tr w:rsidR="00E94627" w14:paraId="64BBDEEA" w14:textId="77777777" w:rsidTr="00EE609B">
        <w:trPr>
          <w:trHeight w:val="1302"/>
        </w:trPr>
        <w:tc>
          <w:tcPr>
            <w:tcW w:w="1475" w:type="dxa"/>
            <w:tcBorders>
              <w:top w:val="single" w:sz="4" w:space="0" w:color="000000"/>
              <w:left w:val="single" w:sz="4" w:space="0" w:color="000000"/>
              <w:bottom w:val="single" w:sz="4" w:space="0" w:color="000000"/>
              <w:right w:val="single" w:sz="4" w:space="0" w:color="000000"/>
            </w:tcBorders>
          </w:tcPr>
          <w:p w14:paraId="6E884BE6" w14:textId="77777777" w:rsidR="00E94627" w:rsidRDefault="00795C17">
            <w:pPr>
              <w:ind w:left="56"/>
            </w:pPr>
            <w:r>
              <w:rPr>
                <w:rFonts w:ascii="Arial" w:eastAsia="Arial" w:hAnsi="Arial" w:cs="Arial"/>
                <w:color w:val="0D0D0D"/>
                <w:sz w:val="24"/>
              </w:rPr>
              <w:t>2</w:t>
            </w:r>
            <w:r>
              <w:rPr>
                <w:rFonts w:ascii="Arial" w:eastAsia="Arial" w:hAnsi="Arial" w:cs="Arial"/>
                <w:color w:val="0D0D0D"/>
              </w:rPr>
              <w:t xml:space="preserve"> </w:t>
            </w:r>
            <w:r>
              <w:t xml:space="preserve"> </w:t>
            </w:r>
          </w:p>
        </w:tc>
        <w:tc>
          <w:tcPr>
            <w:tcW w:w="8009" w:type="dxa"/>
            <w:tcBorders>
              <w:top w:val="single" w:sz="4" w:space="0" w:color="000000"/>
              <w:left w:val="single" w:sz="4" w:space="0" w:color="000000"/>
              <w:bottom w:val="single" w:sz="4" w:space="0" w:color="000000"/>
              <w:right w:val="single" w:sz="4" w:space="0" w:color="000000"/>
            </w:tcBorders>
          </w:tcPr>
          <w:p w14:paraId="7DD4B8A0" w14:textId="11573786" w:rsidR="00E94627" w:rsidRDefault="00795C17" w:rsidP="00EE609B">
            <w:pPr>
              <w:ind w:right="173"/>
            </w:pPr>
            <w:r w:rsidRPr="00183A62">
              <w:rPr>
                <w:b/>
                <w:color w:val="auto"/>
              </w:rPr>
              <w:t>Attendance &amp; Missed Learning</w:t>
            </w:r>
            <w:r w:rsidRPr="00183A62">
              <w:rPr>
                <w:color w:val="auto"/>
              </w:rPr>
              <w:t xml:space="preserve"> – </w:t>
            </w:r>
            <w:r w:rsidR="00EE609B" w:rsidRPr="00183A62">
              <w:rPr>
                <w:color w:val="auto"/>
              </w:rPr>
              <w:t xml:space="preserve">During 2023/24 our PP students had </w:t>
            </w:r>
            <w:r w:rsidR="00183A62" w:rsidRPr="00183A62">
              <w:rPr>
                <w:color w:val="auto"/>
              </w:rPr>
              <w:t>a lower attendance than that of</w:t>
            </w:r>
            <w:r w:rsidR="00EE609B" w:rsidRPr="00183A62">
              <w:rPr>
                <w:color w:val="auto"/>
              </w:rPr>
              <w:t xml:space="preserve"> NPP students</w:t>
            </w:r>
            <w:r w:rsidR="00183A62" w:rsidRPr="00183A62">
              <w:rPr>
                <w:color w:val="auto"/>
              </w:rPr>
              <w:t xml:space="preserve">. </w:t>
            </w:r>
            <w:r w:rsidR="00EE609B" w:rsidRPr="00183A62">
              <w:rPr>
                <w:color w:val="auto"/>
              </w:rPr>
              <w:t>Our FSM students</w:t>
            </w:r>
            <w:r w:rsidR="00183A62" w:rsidRPr="00183A62">
              <w:rPr>
                <w:color w:val="auto"/>
              </w:rPr>
              <w:t xml:space="preserve"> also</w:t>
            </w:r>
            <w:r w:rsidR="00EE609B" w:rsidRPr="00183A62">
              <w:rPr>
                <w:color w:val="auto"/>
              </w:rPr>
              <w:t xml:space="preserve"> had </w:t>
            </w:r>
            <w:r w:rsidR="00183A62" w:rsidRPr="00183A62">
              <w:rPr>
                <w:color w:val="auto"/>
              </w:rPr>
              <w:t>a lower attendance than</w:t>
            </w:r>
            <w:r w:rsidR="00EE609B" w:rsidRPr="00183A62">
              <w:rPr>
                <w:color w:val="auto"/>
              </w:rPr>
              <w:t xml:space="preserve"> NFSM pupils</w:t>
            </w:r>
            <w:r w:rsidR="00183A62" w:rsidRPr="00183A62">
              <w:rPr>
                <w:color w:val="auto"/>
              </w:rPr>
              <w:t xml:space="preserve">. </w:t>
            </w:r>
            <w:r w:rsidRPr="00183A62">
              <w:rPr>
                <w:color w:val="auto"/>
              </w:rPr>
              <w:t xml:space="preserve">Absence historically is a major barrier in all years for disadvantaged pupils.  </w:t>
            </w:r>
          </w:p>
        </w:tc>
      </w:tr>
      <w:tr w:rsidR="00E94627" w14:paraId="6DC10332" w14:textId="77777777" w:rsidTr="00652AFB">
        <w:trPr>
          <w:trHeight w:val="755"/>
        </w:trPr>
        <w:tc>
          <w:tcPr>
            <w:tcW w:w="1475" w:type="dxa"/>
            <w:tcBorders>
              <w:top w:val="single" w:sz="4" w:space="0" w:color="000000"/>
              <w:left w:val="single" w:sz="4" w:space="0" w:color="000000"/>
              <w:bottom w:val="single" w:sz="4" w:space="0" w:color="000000"/>
              <w:right w:val="single" w:sz="4" w:space="0" w:color="000000"/>
            </w:tcBorders>
          </w:tcPr>
          <w:p w14:paraId="16639C8A" w14:textId="77777777" w:rsidR="00E94627" w:rsidRDefault="00795C17">
            <w:pPr>
              <w:ind w:left="56"/>
            </w:pPr>
            <w:r>
              <w:rPr>
                <w:rFonts w:ascii="Arial" w:eastAsia="Arial" w:hAnsi="Arial" w:cs="Arial"/>
                <w:color w:val="0D0D0D"/>
                <w:sz w:val="24"/>
              </w:rPr>
              <w:t>3</w:t>
            </w:r>
            <w:r>
              <w:rPr>
                <w:rFonts w:ascii="Arial" w:eastAsia="Arial" w:hAnsi="Arial" w:cs="Arial"/>
                <w:color w:val="0D0D0D"/>
              </w:rPr>
              <w:t xml:space="preserve"> </w:t>
            </w:r>
            <w:r>
              <w:t xml:space="preserve"> </w:t>
            </w:r>
          </w:p>
        </w:tc>
        <w:tc>
          <w:tcPr>
            <w:tcW w:w="8009" w:type="dxa"/>
            <w:tcBorders>
              <w:top w:val="single" w:sz="4" w:space="0" w:color="000000"/>
              <w:left w:val="single" w:sz="4" w:space="0" w:color="000000"/>
              <w:bottom w:val="single" w:sz="4" w:space="0" w:color="000000"/>
              <w:right w:val="single" w:sz="4" w:space="0" w:color="000000"/>
            </w:tcBorders>
          </w:tcPr>
          <w:p w14:paraId="06791255" w14:textId="12586159" w:rsidR="00E94627" w:rsidRDefault="00795C17" w:rsidP="00652AFB">
            <w:r>
              <w:rPr>
                <w:b/>
                <w:color w:val="0D0D0D"/>
              </w:rPr>
              <w:t>Digital Technology</w:t>
            </w:r>
            <w:r>
              <w:rPr>
                <w:color w:val="0D0D0D"/>
              </w:rPr>
              <w:t xml:space="preserve"> </w:t>
            </w:r>
            <w:r>
              <w:rPr>
                <w:b/>
                <w:color w:val="0D0D0D"/>
              </w:rPr>
              <w:t>Gap</w:t>
            </w:r>
            <w:r>
              <w:rPr>
                <w:color w:val="0D0D0D"/>
              </w:rPr>
              <w:t xml:space="preserve"> - Access to digital technology for remote learning or home study continued to be an issue for our PP students.  </w:t>
            </w:r>
            <w:r>
              <w:t xml:space="preserve"> </w:t>
            </w:r>
          </w:p>
        </w:tc>
      </w:tr>
      <w:tr w:rsidR="00E94627" w14:paraId="60B72F4D" w14:textId="77777777">
        <w:trPr>
          <w:trHeight w:val="1176"/>
        </w:trPr>
        <w:tc>
          <w:tcPr>
            <w:tcW w:w="1475" w:type="dxa"/>
            <w:tcBorders>
              <w:top w:val="single" w:sz="4" w:space="0" w:color="000000"/>
              <w:left w:val="single" w:sz="4" w:space="0" w:color="000000"/>
              <w:bottom w:val="single" w:sz="4" w:space="0" w:color="000000"/>
              <w:right w:val="single" w:sz="4" w:space="0" w:color="000000"/>
            </w:tcBorders>
          </w:tcPr>
          <w:p w14:paraId="20A47779" w14:textId="77777777" w:rsidR="00E94627" w:rsidRDefault="00795C17">
            <w:pPr>
              <w:ind w:left="56"/>
            </w:pPr>
            <w:r>
              <w:rPr>
                <w:rFonts w:ascii="Arial" w:eastAsia="Arial" w:hAnsi="Arial" w:cs="Arial"/>
                <w:color w:val="0D0D0D"/>
                <w:sz w:val="24"/>
              </w:rPr>
              <w:t>4</w:t>
            </w:r>
            <w:r>
              <w:rPr>
                <w:rFonts w:ascii="Arial" w:eastAsia="Arial" w:hAnsi="Arial" w:cs="Arial"/>
                <w:color w:val="0D0D0D"/>
              </w:rPr>
              <w:t xml:space="preserve"> </w:t>
            </w:r>
            <w:r>
              <w:t xml:space="preserve"> </w:t>
            </w:r>
          </w:p>
        </w:tc>
        <w:tc>
          <w:tcPr>
            <w:tcW w:w="8009" w:type="dxa"/>
            <w:tcBorders>
              <w:top w:val="single" w:sz="4" w:space="0" w:color="000000"/>
              <w:left w:val="single" w:sz="4" w:space="0" w:color="000000"/>
              <w:bottom w:val="single" w:sz="4" w:space="0" w:color="000000"/>
              <w:right w:val="single" w:sz="4" w:space="0" w:color="000000"/>
            </w:tcBorders>
          </w:tcPr>
          <w:p w14:paraId="60881C6B" w14:textId="77777777" w:rsidR="00E94627" w:rsidRDefault="00795C17">
            <w:r>
              <w:rPr>
                <w:b/>
                <w:color w:val="0D0D0D"/>
              </w:rPr>
              <w:t>Behaviour</w:t>
            </w:r>
            <w:r>
              <w:rPr>
                <w:color w:val="0D0D0D"/>
              </w:rPr>
              <w:t xml:space="preserve"> - Behaviour points have reduced for our PP students but on average our PP students achieve 1/3 more points as their peers. Exclusions are reduced &amp; continue to be low but a higher proportion of PP pupils require higher levels of behaviour intervention &amp; support compared to NPP.   </w:t>
            </w:r>
            <w:r>
              <w:t xml:space="preserve"> </w:t>
            </w:r>
          </w:p>
        </w:tc>
      </w:tr>
      <w:tr w:rsidR="00E94627" w14:paraId="7FECFD5B" w14:textId="77777777">
        <w:trPr>
          <w:trHeight w:val="938"/>
        </w:trPr>
        <w:tc>
          <w:tcPr>
            <w:tcW w:w="1475" w:type="dxa"/>
            <w:tcBorders>
              <w:top w:val="single" w:sz="4" w:space="0" w:color="000000"/>
              <w:left w:val="single" w:sz="4" w:space="0" w:color="000000"/>
              <w:bottom w:val="single" w:sz="4" w:space="0" w:color="000000"/>
              <w:right w:val="single" w:sz="4" w:space="0" w:color="000000"/>
            </w:tcBorders>
          </w:tcPr>
          <w:p w14:paraId="6E9E9588" w14:textId="77777777" w:rsidR="00E94627" w:rsidRDefault="00795C17">
            <w:pPr>
              <w:ind w:left="56"/>
            </w:pPr>
            <w:r>
              <w:rPr>
                <w:rFonts w:ascii="Arial" w:eastAsia="Arial" w:hAnsi="Arial" w:cs="Arial"/>
                <w:color w:val="0D0D0D"/>
                <w:sz w:val="24"/>
              </w:rPr>
              <w:t>5</w:t>
            </w:r>
            <w:r>
              <w:rPr>
                <w:rFonts w:ascii="Arial" w:eastAsia="Arial" w:hAnsi="Arial" w:cs="Arial"/>
                <w:color w:val="0D0D0D"/>
              </w:rPr>
              <w:t xml:space="preserve"> </w:t>
            </w:r>
            <w:r>
              <w:t xml:space="preserve"> </w:t>
            </w:r>
          </w:p>
        </w:tc>
        <w:tc>
          <w:tcPr>
            <w:tcW w:w="8009" w:type="dxa"/>
            <w:tcBorders>
              <w:top w:val="single" w:sz="4" w:space="0" w:color="000000"/>
              <w:left w:val="single" w:sz="4" w:space="0" w:color="000000"/>
              <w:bottom w:val="single" w:sz="4" w:space="0" w:color="000000"/>
              <w:right w:val="single" w:sz="4" w:space="0" w:color="000000"/>
            </w:tcBorders>
          </w:tcPr>
          <w:p w14:paraId="54DB6636" w14:textId="77777777" w:rsidR="00E94627" w:rsidRDefault="00795C17">
            <w:r>
              <w:rPr>
                <w:b/>
                <w:color w:val="0D0D0D"/>
              </w:rPr>
              <w:t>Economic Barriers</w:t>
            </w:r>
            <w:r>
              <w:rPr>
                <w:color w:val="0D0D0D"/>
              </w:rPr>
              <w:t xml:space="preserve"> – Access to curriculum materials, learning resources, uniform, food, transportation and uniform are all typical barriers for a select group of our eligible students. Support is provided through our pastoral system, and PP lead.  </w:t>
            </w:r>
            <w:r>
              <w:t xml:space="preserve"> </w:t>
            </w:r>
          </w:p>
        </w:tc>
      </w:tr>
      <w:tr w:rsidR="00E94627" w14:paraId="2A7D9AF3" w14:textId="77777777">
        <w:trPr>
          <w:trHeight w:val="934"/>
        </w:trPr>
        <w:tc>
          <w:tcPr>
            <w:tcW w:w="1475" w:type="dxa"/>
            <w:tcBorders>
              <w:top w:val="single" w:sz="4" w:space="0" w:color="000000"/>
              <w:left w:val="single" w:sz="4" w:space="0" w:color="000000"/>
              <w:bottom w:val="single" w:sz="4" w:space="0" w:color="000000"/>
              <w:right w:val="single" w:sz="4" w:space="0" w:color="000000"/>
            </w:tcBorders>
          </w:tcPr>
          <w:p w14:paraId="41C080CC" w14:textId="77777777" w:rsidR="00E94627" w:rsidRDefault="00795C17">
            <w:pPr>
              <w:ind w:left="56"/>
            </w:pPr>
            <w:r>
              <w:rPr>
                <w:rFonts w:ascii="Arial" w:eastAsia="Arial" w:hAnsi="Arial" w:cs="Arial"/>
                <w:color w:val="0D0D0D"/>
                <w:sz w:val="24"/>
              </w:rPr>
              <w:t xml:space="preserve">6 </w:t>
            </w:r>
            <w:r>
              <w:t xml:space="preserve"> </w:t>
            </w:r>
          </w:p>
        </w:tc>
        <w:tc>
          <w:tcPr>
            <w:tcW w:w="8009" w:type="dxa"/>
            <w:tcBorders>
              <w:top w:val="single" w:sz="4" w:space="0" w:color="000000"/>
              <w:left w:val="single" w:sz="4" w:space="0" w:color="000000"/>
              <w:bottom w:val="single" w:sz="4" w:space="0" w:color="000000"/>
              <w:right w:val="single" w:sz="4" w:space="0" w:color="000000"/>
            </w:tcBorders>
          </w:tcPr>
          <w:p w14:paraId="1119EBF4" w14:textId="36E351A2" w:rsidR="00E94627" w:rsidRDefault="00795C17">
            <w:r>
              <w:rPr>
                <w:b/>
                <w:color w:val="0D0D0D"/>
              </w:rPr>
              <w:t xml:space="preserve">Increased Safeguarding &amp; Mental Health Issues – </w:t>
            </w:r>
            <w:r>
              <w:rPr>
                <w:color w:val="0D0D0D"/>
              </w:rPr>
              <w:t xml:space="preserve">The number of pupils being referred for safeguarding or mental health investigations &amp; interventions has increased </w:t>
            </w:r>
            <w:r w:rsidR="00652AFB">
              <w:rPr>
                <w:color w:val="0D0D0D"/>
              </w:rPr>
              <w:t>over the 2023/24 academic year.</w:t>
            </w:r>
            <w:r>
              <w:rPr>
                <w:color w:val="0D0D0D"/>
              </w:rPr>
              <w:t xml:space="preserve">   </w:t>
            </w:r>
            <w:r>
              <w:t xml:space="preserve"> </w:t>
            </w:r>
          </w:p>
        </w:tc>
      </w:tr>
      <w:tr w:rsidR="00E94627" w14:paraId="444CB516" w14:textId="77777777">
        <w:trPr>
          <w:trHeight w:val="1177"/>
        </w:trPr>
        <w:tc>
          <w:tcPr>
            <w:tcW w:w="1475" w:type="dxa"/>
            <w:tcBorders>
              <w:top w:val="single" w:sz="4" w:space="0" w:color="000000"/>
              <w:left w:val="single" w:sz="4" w:space="0" w:color="000000"/>
              <w:bottom w:val="single" w:sz="4" w:space="0" w:color="000000"/>
              <w:right w:val="single" w:sz="4" w:space="0" w:color="000000"/>
            </w:tcBorders>
          </w:tcPr>
          <w:p w14:paraId="2FAE35AB" w14:textId="77777777" w:rsidR="00E94627" w:rsidRDefault="00795C17">
            <w:pPr>
              <w:ind w:left="56"/>
            </w:pPr>
            <w:r>
              <w:rPr>
                <w:rFonts w:ascii="Arial" w:eastAsia="Arial" w:hAnsi="Arial" w:cs="Arial"/>
                <w:color w:val="0D0D0D"/>
                <w:sz w:val="24"/>
              </w:rPr>
              <w:t xml:space="preserve">7 </w:t>
            </w:r>
            <w:r>
              <w:t xml:space="preserve"> </w:t>
            </w:r>
          </w:p>
        </w:tc>
        <w:tc>
          <w:tcPr>
            <w:tcW w:w="8009" w:type="dxa"/>
            <w:tcBorders>
              <w:top w:val="single" w:sz="4" w:space="0" w:color="000000"/>
              <w:left w:val="single" w:sz="4" w:space="0" w:color="000000"/>
              <w:bottom w:val="single" w:sz="4" w:space="0" w:color="000000"/>
              <w:right w:val="single" w:sz="4" w:space="0" w:color="000000"/>
            </w:tcBorders>
          </w:tcPr>
          <w:p w14:paraId="494DAF59" w14:textId="49BF75CA" w:rsidR="00E94627" w:rsidRDefault="00795C17">
            <w:r>
              <w:rPr>
                <w:b/>
                <w:color w:val="0D0D0D"/>
              </w:rPr>
              <w:t xml:space="preserve">Reading and </w:t>
            </w:r>
            <w:r w:rsidRPr="00183A62">
              <w:rPr>
                <w:b/>
                <w:color w:val="auto"/>
              </w:rPr>
              <w:t xml:space="preserve">Oracy </w:t>
            </w:r>
            <w:r w:rsidRPr="00183A62">
              <w:rPr>
                <w:color w:val="auto"/>
              </w:rPr>
              <w:t xml:space="preserve">–PP eligible learners are 28 months behind their NPP peers on average in their assessed reading age this September. FSM eligible pupils are a whole 22 months below their NFSM peers on average and on average are below their chronological age for reading. </w:t>
            </w:r>
            <w:r w:rsidRPr="00183A62">
              <w:rPr>
                <w:b/>
                <w:color w:val="auto"/>
              </w:rPr>
              <w:t xml:space="preserve"> </w:t>
            </w:r>
            <w:r w:rsidRPr="00183A62">
              <w:rPr>
                <w:color w:val="auto"/>
              </w:rPr>
              <w:t xml:space="preserve"> </w:t>
            </w:r>
          </w:p>
        </w:tc>
      </w:tr>
    </w:tbl>
    <w:p w14:paraId="4DCBD8F8" w14:textId="294C2431" w:rsidR="00E94627" w:rsidRDefault="00795C17">
      <w:pPr>
        <w:spacing w:after="139"/>
        <w:rPr>
          <w:rFonts w:ascii="Arial" w:eastAsia="Arial" w:hAnsi="Arial" w:cs="Arial"/>
          <w:b/>
          <w:color w:val="104F75"/>
          <w:sz w:val="32"/>
        </w:rPr>
      </w:pPr>
      <w:r>
        <w:rPr>
          <w:rFonts w:ascii="Arial" w:eastAsia="Arial" w:hAnsi="Arial" w:cs="Arial"/>
          <w:b/>
          <w:color w:val="104F75"/>
          <w:sz w:val="32"/>
        </w:rPr>
        <w:t xml:space="preserve"> </w:t>
      </w:r>
    </w:p>
    <w:p w14:paraId="6915232C" w14:textId="6AF331BD" w:rsidR="00EF50A7" w:rsidRDefault="00EF50A7">
      <w:pPr>
        <w:spacing w:after="139"/>
      </w:pPr>
    </w:p>
    <w:p w14:paraId="6B2786B9" w14:textId="77777777" w:rsidR="00652AFB" w:rsidRDefault="00652AFB">
      <w:pPr>
        <w:spacing w:after="139"/>
      </w:pPr>
    </w:p>
    <w:p w14:paraId="4BECD491" w14:textId="77777777" w:rsidR="00652AFB" w:rsidRDefault="00652AFB">
      <w:pPr>
        <w:spacing w:after="139"/>
      </w:pPr>
    </w:p>
    <w:p w14:paraId="0EC808F0" w14:textId="2B0B9A9B" w:rsidR="00EF50A7" w:rsidRDefault="00EF50A7">
      <w:pPr>
        <w:spacing w:after="139"/>
      </w:pPr>
    </w:p>
    <w:p w14:paraId="773707B8" w14:textId="15300EC3" w:rsidR="00EF50A7" w:rsidRDefault="00EF50A7">
      <w:pPr>
        <w:spacing w:after="139"/>
      </w:pPr>
    </w:p>
    <w:p w14:paraId="6FB31E7C" w14:textId="77777777" w:rsidR="00EF50A7" w:rsidRDefault="00EF50A7">
      <w:pPr>
        <w:spacing w:after="139"/>
      </w:pPr>
    </w:p>
    <w:p w14:paraId="204F82FA" w14:textId="77777777" w:rsidR="00E94627" w:rsidRDefault="00795C17">
      <w:pPr>
        <w:pStyle w:val="Heading2"/>
        <w:spacing w:after="64"/>
      </w:pPr>
      <w:r>
        <w:lastRenderedPageBreak/>
        <w:t xml:space="preserve">Intended outcomes   </w:t>
      </w:r>
    </w:p>
    <w:p w14:paraId="25608557" w14:textId="77777777" w:rsidR="00E94627" w:rsidRDefault="00795C17">
      <w:pPr>
        <w:spacing w:after="0" w:line="255" w:lineRule="auto"/>
        <w:ind w:left="-5" w:hanging="10"/>
      </w:pPr>
      <w:r>
        <w:rPr>
          <w:rFonts w:ascii="Arial" w:eastAsia="Arial" w:hAnsi="Arial" w:cs="Arial"/>
          <w:sz w:val="24"/>
        </w:rPr>
        <w:t xml:space="preserve">This explains the outcomes we are aiming for </w:t>
      </w:r>
      <w:r>
        <w:rPr>
          <w:rFonts w:ascii="Arial" w:eastAsia="Arial" w:hAnsi="Arial" w:cs="Arial"/>
          <w:b/>
          <w:sz w:val="24"/>
        </w:rPr>
        <w:t>by the end of our current strategy plan</w:t>
      </w:r>
      <w:r>
        <w:rPr>
          <w:rFonts w:ascii="Arial" w:eastAsia="Arial" w:hAnsi="Arial" w:cs="Arial"/>
          <w:sz w:val="24"/>
        </w:rPr>
        <w:t>, and how we will measure whether they have been achieved.</w:t>
      </w:r>
      <w:r>
        <w:rPr>
          <w:rFonts w:ascii="Arial" w:eastAsia="Arial" w:hAnsi="Arial" w:cs="Arial"/>
          <w:color w:val="0D0D0D"/>
          <w:sz w:val="24"/>
        </w:rPr>
        <w:t xml:space="preserve">  </w:t>
      </w:r>
    </w:p>
    <w:p w14:paraId="02E83041" w14:textId="77777777" w:rsidR="00E94627" w:rsidRDefault="00795C17">
      <w:pPr>
        <w:spacing w:after="0"/>
      </w:pPr>
      <w:r>
        <w:t xml:space="preserve"> </w:t>
      </w:r>
    </w:p>
    <w:tbl>
      <w:tblPr>
        <w:tblStyle w:val="TableGrid1"/>
        <w:tblW w:w="9488" w:type="dxa"/>
        <w:tblInd w:w="28" w:type="dxa"/>
        <w:tblCellMar>
          <w:top w:w="47" w:type="dxa"/>
          <w:left w:w="5" w:type="dxa"/>
          <w:right w:w="56" w:type="dxa"/>
        </w:tblCellMar>
        <w:tblLook w:val="04A0" w:firstRow="1" w:lastRow="0" w:firstColumn="1" w:lastColumn="0" w:noHBand="0" w:noVBand="1"/>
      </w:tblPr>
      <w:tblGrid>
        <w:gridCol w:w="3541"/>
        <w:gridCol w:w="5947"/>
      </w:tblGrid>
      <w:tr w:rsidR="00E94627" w14:paraId="26F3DD7A" w14:textId="77777777">
        <w:trPr>
          <w:trHeight w:val="444"/>
        </w:trPr>
        <w:tc>
          <w:tcPr>
            <w:tcW w:w="3541" w:type="dxa"/>
            <w:tcBorders>
              <w:top w:val="single" w:sz="4" w:space="0" w:color="000000"/>
              <w:left w:val="single" w:sz="4" w:space="0" w:color="000000"/>
              <w:bottom w:val="single" w:sz="4" w:space="0" w:color="000000"/>
              <w:right w:val="single" w:sz="4" w:space="0" w:color="000000"/>
            </w:tcBorders>
            <w:shd w:val="clear" w:color="auto" w:fill="D8E2E9"/>
          </w:tcPr>
          <w:p w14:paraId="208FD255" w14:textId="77777777" w:rsidR="00E94627" w:rsidRDefault="00795C17">
            <w:pPr>
              <w:ind w:left="58"/>
            </w:pPr>
            <w:r>
              <w:rPr>
                <w:rFonts w:ascii="Arial" w:eastAsia="Arial" w:hAnsi="Arial" w:cs="Arial"/>
                <w:b/>
                <w:color w:val="0D0D0D"/>
                <w:sz w:val="24"/>
              </w:rPr>
              <w:t xml:space="preserve">Intended outcome </w:t>
            </w:r>
            <w:r>
              <w:t xml:space="preserve"> </w:t>
            </w:r>
          </w:p>
        </w:tc>
        <w:tc>
          <w:tcPr>
            <w:tcW w:w="5947" w:type="dxa"/>
            <w:tcBorders>
              <w:top w:val="single" w:sz="4" w:space="0" w:color="000000"/>
              <w:left w:val="single" w:sz="4" w:space="0" w:color="000000"/>
              <w:bottom w:val="single" w:sz="4" w:space="0" w:color="000000"/>
              <w:right w:val="single" w:sz="4" w:space="0" w:color="000000"/>
            </w:tcBorders>
            <w:shd w:val="clear" w:color="auto" w:fill="D8E2E9"/>
          </w:tcPr>
          <w:p w14:paraId="4884BA82" w14:textId="77777777" w:rsidR="00E94627" w:rsidRDefault="00795C17">
            <w:pPr>
              <w:ind w:left="58"/>
            </w:pPr>
            <w:r>
              <w:rPr>
                <w:rFonts w:ascii="Arial" w:eastAsia="Arial" w:hAnsi="Arial" w:cs="Arial"/>
                <w:b/>
                <w:color w:val="0D0D0D"/>
                <w:sz w:val="24"/>
              </w:rPr>
              <w:t xml:space="preserve">Success criteria </w:t>
            </w:r>
            <w:r>
              <w:t xml:space="preserve"> </w:t>
            </w:r>
          </w:p>
        </w:tc>
      </w:tr>
      <w:tr w:rsidR="00E94627" w14:paraId="3E50ED0E" w14:textId="77777777">
        <w:trPr>
          <w:trHeight w:val="1214"/>
        </w:trPr>
        <w:tc>
          <w:tcPr>
            <w:tcW w:w="3541" w:type="dxa"/>
            <w:tcBorders>
              <w:top w:val="single" w:sz="4" w:space="0" w:color="000000"/>
              <w:left w:val="single" w:sz="4" w:space="0" w:color="000000"/>
              <w:bottom w:val="nil"/>
              <w:right w:val="single" w:sz="4" w:space="0" w:color="000000"/>
            </w:tcBorders>
          </w:tcPr>
          <w:p w14:paraId="74845966" w14:textId="77777777" w:rsidR="00E94627" w:rsidRDefault="00795C17">
            <w:pPr>
              <w:ind w:left="58"/>
            </w:pPr>
            <w:r>
              <w:rPr>
                <w:color w:val="0D0D0D"/>
              </w:rPr>
              <w:t xml:space="preserve">PP students in Year 11 demonstrate outcomes that are broadly in line with their NPP peers. </w:t>
            </w:r>
            <w:r>
              <w:rPr>
                <w:color w:val="0D0D0D"/>
                <w:sz w:val="24"/>
              </w:rPr>
              <w:t xml:space="preserve"> </w:t>
            </w:r>
            <w:r>
              <w:t xml:space="preserve"> </w:t>
            </w:r>
          </w:p>
        </w:tc>
        <w:tc>
          <w:tcPr>
            <w:tcW w:w="5947" w:type="dxa"/>
            <w:tcBorders>
              <w:top w:val="single" w:sz="4" w:space="0" w:color="000000"/>
              <w:left w:val="single" w:sz="4" w:space="0" w:color="000000"/>
              <w:bottom w:val="nil"/>
              <w:right w:val="single" w:sz="4" w:space="0" w:color="000000"/>
            </w:tcBorders>
          </w:tcPr>
          <w:p w14:paraId="14669438" w14:textId="72CC662D" w:rsidR="00E94627" w:rsidRDefault="00795C17">
            <w:pPr>
              <w:ind w:left="355" w:right="489" w:hanging="355"/>
            </w:pPr>
            <w:r>
              <w:rPr>
                <w:color w:val="0D0D0D"/>
              </w:rPr>
              <w:t xml:space="preserve">1.  </w:t>
            </w:r>
            <w:r>
              <w:t xml:space="preserve"> </w:t>
            </w:r>
            <w:r>
              <w:rPr>
                <w:color w:val="0D0D0D"/>
              </w:rPr>
              <w:t xml:space="preserve">The in-school gap does not widen when comparing PP and NPP past 0.4 through mitigating lost learning &amp; prioritising tutoring for PP.  </w:t>
            </w:r>
            <w:r>
              <w:t xml:space="preserve"> </w:t>
            </w:r>
          </w:p>
        </w:tc>
      </w:tr>
      <w:tr w:rsidR="00E94627" w14:paraId="3623A557" w14:textId="77777777">
        <w:trPr>
          <w:trHeight w:val="605"/>
        </w:trPr>
        <w:tc>
          <w:tcPr>
            <w:tcW w:w="3541" w:type="dxa"/>
            <w:tcBorders>
              <w:top w:val="nil"/>
              <w:left w:val="single" w:sz="4" w:space="0" w:color="000000"/>
              <w:bottom w:val="single" w:sz="4" w:space="0" w:color="000000"/>
              <w:right w:val="single" w:sz="4" w:space="0" w:color="000000"/>
            </w:tcBorders>
          </w:tcPr>
          <w:p w14:paraId="41A2FB37" w14:textId="77777777" w:rsidR="00E94627" w:rsidRDefault="00795C17">
            <w:r>
              <w:t xml:space="preserve"> </w:t>
            </w:r>
          </w:p>
        </w:tc>
        <w:tc>
          <w:tcPr>
            <w:tcW w:w="5947" w:type="dxa"/>
            <w:tcBorders>
              <w:top w:val="nil"/>
              <w:left w:val="single" w:sz="4" w:space="0" w:color="000000"/>
              <w:bottom w:val="single" w:sz="4" w:space="0" w:color="000000"/>
              <w:right w:val="single" w:sz="4" w:space="0" w:color="000000"/>
            </w:tcBorders>
          </w:tcPr>
          <w:p w14:paraId="248C519C" w14:textId="77777777" w:rsidR="00E94627" w:rsidRDefault="00795C17">
            <w:pPr>
              <w:ind w:left="463" w:hanging="463"/>
            </w:pPr>
            <w:r>
              <w:t xml:space="preserve">  2. </w:t>
            </w:r>
            <w:r>
              <w:rPr>
                <w:color w:val="0D0D0D"/>
              </w:rPr>
              <w:t xml:space="preserve">Our PP students achieves a P8 score in line or better than of national NPP. </w:t>
            </w:r>
            <w:r>
              <w:t xml:space="preserve"> </w:t>
            </w:r>
          </w:p>
        </w:tc>
      </w:tr>
      <w:tr w:rsidR="00E94627" w14:paraId="15D6A900" w14:textId="77777777">
        <w:trPr>
          <w:trHeight w:val="1980"/>
        </w:trPr>
        <w:tc>
          <w:tcPr>
            <w:tcW w:w="3541" w:type="dxa"/>
            <w:tcBorders>
              <w:top w:val="single" w:sz="4" w:space="0" w:color="000000"/>
              <w:left w:val="single" w:sz="4" w:space="0" w:color="000000"/>
              <w:bottom w:val="single" w:sz="4" w:space="0" w:color="000000"/>
              <w:right w:val="single" w:sz="4" w:space="0" w:color="000000"/>
            </w:tcBorders>
          </w:tcPr>
          <w:p w14:paraId="108AC204" w14:textId="77777777" w:rsidR="00E94627" w:rsidRDefault="00795C17">
            <w:pPr>
              <w:ind w:left="166"/>
            </w:pPr>
            <w:r>
              <w:rPr>
                <w:color w:val="0D0D0D"/>
              </w:rPr>
              <w:t xml:space="preserve">PP students in Year 7 to 10 worse impacted by Covid related absence and reduced levels of academic progress are intervened with and enable them to progress and attain in line with their expectations or targets.  </w:t>
            </w:r>
            <w:r>
              <w:t xml:space="preserve"> </w:t>
            </w:r>
          </w:p>
        </w:tc>
        <w:tc>
          <w:tcPr>
            <w:tcW w:w="5947" w:type="dxa"/>
            <w:tcBorders>
              <w:top w:val="single" w:sz="4" w:space="0" w:color="000000"/>
              <w:left w:val="single" w:sz="4" w:space="0" w:color="000000"/>
              <w:bottom w:val="single" w:sz="4" w:space="0" w:color="000000"/>
              <w:right w:val="single" w:sz="4" w:space="0" w:color="000000"/>
            </w:tcBorders>
          </w:tcPr>
          <w:p w14:paraId="15F59864" w14:textId="77777777" w:rsidR="0007777E" w:rsidRDefault="00795C17" w:rsidP="0007777E">
            <w:pPr>
              <w:numPr>
                <w:ilvl w:val="0"/>
                <w:numId w:val="3"/>
              </w:numPr>
              <w:spacing w:after="59" w:line="238" w:lineRule="auto"/>
              <w:ind w:hanging="355"/>
            </w:pPr>
            <w:r>
              <w:rPr>
                <w:color w:val="0D0D0D"/>
              </w:rPr>
              <w:t xml:space="preserve">Academic data from KS3 &amp; KS4 show that students that are targeted with School Led Tutoring have demonstrated a measurable improvement in progress &amp; attainment  </w:t>
            </w:r>
            <w:r>
              <w:t xml:space="preserve"> </w:t>
            </w:r>
          </w:p>
          <w:p w14:paraId="1511C348" w14:textId="50CAFA6A" w:rsidR="00E94627" w:rsidRDefault="00795C17" w:rsidP="0007777E">
            <w:pPr>
              <w:numPr>
                <w:ilvl w:val="0"/>
                <w:numId w:val="3"/>
              </w:numPr>
              <w:spacing w:after="59" w:line="238" w:lineRule="auto"/>
              <w:ind w:hanging="355"/>
            </w:pPr>
            <w:r w:rsidRPr="0007777E">
              <w:rPr>
                <w:color w:val="0D0D0D"/>
              </w:rPr>
              <w:t>Our PP students across the school are achieving their age-</w:t>
            </w:r>
          </w:p>
          <w:p w14:paraId="657D5FF2" w14:textId="77777777" w:rsidR="00E94627" w:rsidRDefault="00795C17" w:rsidP="0007777E">
            <w:pPr>
              <w:ind w:left="463"/>
            </w:pPr>
            <w:r>
              <w:rPr>
                <w:color w:val="0D0D0D"/>
              </w:rPr>
              <w:t xml:space="preserve">related expectations or GCSE targets by the end of the tutoring &amp; intervention process.  </w:t>
            </w:r>
            <w:r>
              <w:t xml:space="preserve"> </w:t>
            </w:r>
          </w:p>
        </w:tc>
      </w:tr>
      <w:tr w:rsidR="00E94627" w14:paraId="66D29DAC" w14:textId="77777777">
        <w:trPr>
          <w:trHeight w:val="679"/>
        </w:trPr>
        <w:tc>
          <w:tcPr>
            <w:tcW w:w="3541" w:type="dxa"/>
            <w:tcBorders>
              <w:top w:val="single" w:sz="4" w:space="0" w:color="000000"/>
              <w:left w:val="single" w:sz="4" w:space="0" w:color="000000"/>
              <w:bottom w:val="single" w:sz="4" w:space="0" w:color="000000"/>
              <w:right w:val="single" w:sz="4" w:space="0" w:color="000000"/>
            </w:tcBorders>
          </w:tcPr>
          <w:p w14:paraId="671E0F8F" w14:textId="5F2D83D8" w:rsidR="00E94627" w:rsidRDefault="00795C17">
            <w:pPr>
              <w:ind w:left="108" w:right="52"/>
            </w:pPr>
            <w:r>
              <w:rPr>
                <w:color w:val="0D0D0D"/>
              </w:rPr>
              <w:t xml:space="preserve">Attendance for PP is in line with NPP  </w:t>
            </w:r>
            <w:r>
              <w:t xml:space="preserve"> </w:t>
            </w:r>
          </w:p>
        </w:tc>
        <w:tc>
          <w:tcPr>
            <w:tcW w:w="5947" w:type="dxa"/>
            <w:tcBorders>
              <w:top w:val="single" w:sz="4" w:space="0" w:color="000000"/>
              <w:left w:val="single" w:sz="4" w:space="0" w:color="000000"/>
              <w:bottom w:val="single" w:sz="4" w:space="0" w:color="000000"/>
              <w:right w:val="single" w:sz="4" w:space="0" w:color="000000"/>
            </w:tcBorders>
          </w:tcPr>
          <w:p w14:paraId="0747C163" w14:textId="77777777" w:rsidR="00E94627" w:rsidRDefault="00795C17">
            <w:pPr>
              <w:ind w:left="463" w:hanging="355"/>
            </w:pPr>
            <w:r>
              <w:rPr>
                <w:color w:val="0D0D0D"/>
              </w:rPr>
              <w:t xml:space="preserve">1. </w:t>
            </w:r>
            <w:r>
              <w:t xml:space="preserve"> </w:t>
            </w:r>
            <w:r>
              <w:rPr>
                <w:color w:val="0D0D0D"/>
              </w:rPr>
              <w:t xml:space="preserve">Data analysis shows each term that PP absence is broadly in line when comparing PP to NPP.   </w:t>
            </w:r>
            <w:r>
              <w:t xml:space="preserve"> </w:t>
            </w:r>
          </w:p>
        </w:tc>
      </w:tr>
      <w:tr w:rsidR="00E94627" w14:paraId="6A6339C7" w14:textId="77777777">
        <w:trPr>
          <w:trHeight w:val="1189"/>
        </w:trPr>
        <w:tc>
          <w:tcPr>
            <w:tcW w:w="3541" w:type="dxa"/>
            <w:tcBorders>
              <w:top w:val="single" w:sz="4" w:space="0" w:color="000000"/>
              <w:left w:val="single" w:sz="4" w:space="0" w:color="000000"/>
              <w:bottom w:val="single" w:sz="4" w:space="0" w:color="000000"/>
              <w:right w:val="single" w:sz="4" w:space="0" w:color="000000"/>
            </w:tcBorders>
          </w:tcPr>
          <w:p w14:paraId="38F7BDDB" w14:textId="77777777" w:rsidR="00E94627" w:rsidRDefault="00795C17">
            <w:pPr>
              <w:ind w:left="166"/>
            </w:pPr>
            <w:r>
              <w:rPr>
                <w:color w:val="0D0D0D"/>
              </w:rPr>
              <w:t xml:space="preserve">All PP students are provided with access to the IT they need in order to study at home  </w:t>
            </w:r>
            <w:r>
              <w:t xml:space="preserve"> </w:t>
            </w:r>
          </w:p>
        </w:tc>
        <w:tc>
          <w:tcPr>
            <w:tcW w:w="5947" w:type="dxa"/>
            <w:tcBorders>
              <w:top w:val="single" w:sz="4" w:space="0" w:color="000000"/>
              <w:left w:val="single" w:sz="4" w:space="0" w:color="000000"/>
              <w:bottom w:val="single" w:sz="4" w:space="0" w:color="000000"/>
              <w:right w:val="single" w:sz="4" w:space="0" w:color="000000"/>
            </w:tcBorders>
          </w:tcPr>
          <w:p w14:paraId="133B4364" w14:textId="77777777" w:rsidR="00E94627" w:rsidRDefault="00795C17">
            <w:pPr>
              <w:numPr>
                <w:ilvl w:val="0"/>
                <w:numId w:val="4"/>
              </w:numPr>
              <w:spacing w:after="67" w:line="242" w:lineRule="auto"/>
              <w:ind w:hanging="355"/>
            </w:pPr>
            <w:r>
              <w:rPr>
                <w:color w:val="0D0D0D"/>
              </w:rPr>
              <w:t xml:space="preserve">Laptops are loaned as a long-term loan to our PP eligible pupils to support their home study.  </w:t>
            </w:r>
            <w:r>
              <w:t xml:space="preserve"> </w:t>
            </w:r>
          </w:p>
          <w:p w14:paraId="63951C15" w14:textId="77777777" w:rsidR="00E94627" w:rsidRDefault="00795C17">
            <w:pPr>
              <w:numPr>
                <w:ilvl w:val="0"/>
                <w:numId w:val="4"/>
              </w:numPr>
              <w:ind w:hanging="355"/>
            </w:pPr>
            <w:r>
              <w:rPr>
                <w:color w:val="0D0D0D"/>
              </w:rPr>
              <w:t xml:space="preserve">Laptops have a measurable impact on those students.  </w:t>
            </w:r>
            <w:r>
              <w:t xml:space="preserve"> </w:t>
            </w:r>
          </w:p>
        </w:tc>
      </w:tr>
      <w:tr w:rsidR="00E94627" w14:paraId="36F33E3B" w14:textId="77777777">
        <w:trPr>
          <w:trHeight w:val="2038"/>
        </w:trPr>
        <w:tc>
          <w:tcPr>
            <w:tcW w:w="3541" w:type="dxa"/>
            <w:tcBorders>
              <w:top w:val="single" w:sz="4" w:space="0" w:color="000000"/>
              <w:left w:val="single" w:sz="4" w:space="0" w:color="000000"/>
              <w:bottom w:val="single" w:sz="4" w:space="0" w:color="000000"/>
              <w:right w:val="single" w:sz="4" w:space="0" w:color="000000"/>
            </w:tcBorders>
          </w:tcPr>
          <w:p w14:paraId="7BAC7390" w14:textId="77777777" w:rsidR="00E94627" w:rsidRDefault="00795C17">
            <w:pPr>
              <w:spacing w:after="338" w:line="239" w:lineRule="auto"/>
              <w:ind w:left="166" w:right="35"/>
            </w:pPr>
            <w:r>
              <w:rPr>
                <w:color w:val="0D0D0D"/>
              </w:rPr>
              <w:t xml:space="preserve">PP eligible pupils’ behaviour is as good as NPP learners conduct across the school.   </w:t>
            </w:r>
            <w:r>
              <w:t xml:space="preserve"> </w:t>
            </w:r>
          </w:p>
          <w:p w14:paraId="21DA4736" w14:textId="77777777" w:rsidR="00E94627" w:rsidRDefault="00795C17">
            <w:r>
              <w:t xml:space="preserve"> </w:t>
            </w:r>
          </w:p>
        </w:tc>
        <w:tc>
          <w:tcPr>
            <w:tcW w:w="5947" w:type="dxa"/>
            <w:tcBorders>
              <w:top w:val="single" w:sz="4" w:space="0" w:color="000000"/>
              <w:left w:val="single" w:sz="4" w:space="0" w:color="000000"/>
              <w:bottom w:val="single" w:sz="4" w:space="0" w:color="000000"/>
              <w:right w:val="single" w:sz="4" w:space="0" w:color="000000"/>
            </w:tcBorders>
          </w:tcPr>
          <w:p w14:paraId="4DEAABAC" w14:textId="3BC19BE6" w:rsidR="00E94627" w:rsidRDefault="00A87CC5">
            <w:pPr>
              <w:numPr>
                <w:ilvl w:val="0"/>
                <w:numId w:val="5"/>
              </w:numPr>
              <w:spacing w:after="338" w:line="239" w:lineRule="auto"/>
              <w:ind w:hanging="355"/>
            </w:pPr>
            <w:r>
              <w:rPr>
                <w:color w:val="0D0D0D"/>
              </w:rPr>
              <w:t>BromCom</w:t>
            </w:r>
            <w:r w:rsidR="00795C17">
              <w:rPr>
                <w:color w:val="0D0D0D"/>
              </w:rPr>
              <w:t xml:space="preserve"> KPI and pupil level data analysis indicates that our PP eligible students have the same number of points than our NPP when averaging the data.  </w:t>
            </w:r>
            <w:r w:rsidR="00795C17">
              <w:t xml:space="preserve"> </w:t>
            </w:r>
          </w:p>
          <w:p w14:paraId="3EC8C325" w14:textId="77777777" w:rsidR="00E94627" w:rsidRDefault="00795C17">
            <w:pPr>
              <w:numPr>
                <w:ilvl w:val="0"/>
                <w:numId w:val="5"/>
              </w:numPr>
              <w:ind w:hanging="355"/>
            </w:pPr>
            <w:r>
              <w:rPr>
                <w:color w:val="0D0D0D"/>
              </w:rPr>
              <w:t xml:space="preserve">Learning walk and PAS data analysis shows a high level of expectations and effective routines for learning in place for all pupils.  </w:t>
            </w:r>
            <w:r>
              <w:t xml:space="preserve"> </w:t>
            </w:r>
          </w:p>
        </w:tc>
      </w:tr>
      <w:tr w:rsidR="00E94627" w14:paraId="78226F3A" w14:textId="77777777">
        <w:trPr>
          <w:trHeight w:val="2007"/>
        </w:trPr>
        <w:tc>
          <w:tcPr>
            <w:tcW w:w="3541" w:type="dxa"/>
            <w:tcBorders>
              <w:top w:val="single" w:sz="4" w:space="0" w:color="000000"/>
              <w:left w:val="single" w:sz="4" w:space="0" w:color="000000"/>
              <w:bottom w:val="single" w:sz="4" w:space="0" w:color="000000"/>
              <w:right w:val="single" w:sz="4" w:space="0" w:color="000000"/>
            </w:tcBorders>
          </w:tcPr>
          <w:p w14:paraId="2CA72478" w14:textId="77777777" w:rsidR="00E94627" w:rsidRDefault="00795C17">
            <w:pPr>
              <w:ind w:left="166" w:right="46"/>
            </w:pPr>
            <w:r>
              <w:rPr>
                <w:color w:val="0D0D0D"/>
              </w:rPr>
              <w:t xml:space="preserve">Ensure that economic disadvantage of materials, resources or basic school equipment does not prevent pupils accessing the same broad and ambitious curriculum as their affluent peers.  </w:t>
            </w:r>
            <w:r>
              <w:t xml:space="preserve"> </w:t>
            </w:r>
          </w:p>
        </w:tc>
        <w:tc>
          <w:tcPr>
            <w:tcW w:w="5947" w:type="dxa"/>
            <w:tcBorders>
              <w:top w:val="single" w:sz="4" w:space="0" w:color="000000"/>
              <w:left w:val="single" w:sz="4" w:space="0" w:color="000000"/>
              <w:bottom w:val="single" w:sz="4" w:space="0" w:color="000000"/>
              <w:right w:val="single" w:sz="4" w:space="0" w:color="000000"/>
            </w:tcBorders>
          </w:tcPr>
          <w:p w14:paraId="4D0C62A8" w14:textId="77777777" w:rsidR="007B108A" w:rsidRPr="007B108A" w:rsidRDefault="00795C17" w:rsidP="007B108A">
            <w:pPr>
              <w:numPr>
                <w:ilvl w:val="0"/>
                <w:numId w:val="6"/>
              </w:numPr>
              <w:spacing w:after="65" w:line="237" w:lineRule="auto"/>
              <w:ind w:hanging="355"/>
            </w:pPr>
            <w:r>
              <w:rPr>
                <w:color w:val="0D0D0D"/>
              </w:rPr>
              <w:t xml:space="preserve">Pupil voice from a range of subjects indicates that PP students have the equipment, resources, uniform, transport and materials required to access school &amp; the curriculum </w:t>
            </w:r>
          </w:p>
          <w:p w14:paraId="551DCE47" w14:textId="4C680172" w:rsidR="00E94627" w:rsidRDefault="00795C17" w:rsidP="007B108A">
            <w:pPr>
              <w:numPr>
                <w:ilvl w:val="0"/>
                <w:numId w:val="6"/>
              </w:numPr>
              <w:spacing w:after="65" w:line="237" w:lineRule="auto"/>
              <w:ind w:hanging="355"/>
            </w:pPr>
            <w:r w:rsidRPr="007B108A">
              <w:rPr>
                <w:color w:val="0D0D0D"/>
              </w:rPr>
              <w:t xml:space="preserve">Heads of Department and classroom teachers can </w:t>
            </w:r>
          </w:p>
          <w:p w14:paraId="737F5D12" w14:textId="77777777" w:rsidR="00E94627" w:rsidRDefault="00795C17" w:rsidP="007B108A">
            <w:pPr>
              <w:ind w:left="463"/>
            </w:pPr>
            <w:r>
              <w:rPr>
                <w:color w:val="0D0D0D"/>
              </w:rPr>
              <w:t xml:space="preserve">articulate the support we put in place to support our pupils in accessing the curriculum.   </w:t>
            </w:r>
            <w:r>
              <w:t xml:space="preserve"> </w:t>
            </w:r>
          </w:p>
        </w:tc>
      </w:tr>
    </w:tbl>
    <w:p w14:paraId="5C11EF4B" w14:textId="77777777" w:rsidR="00E94627" w:rsidRDefault="00795C17">
      <w:pPr>
        <w:spacing w:after="173"/>
        <w:ind w:left="15"/>
      </w:pPr>
      <w:r>
        <w:rPr>
          <w:rFonts w:ascii="Arial" w:eastAsia="Arial" w:hAnsi="Arial" w:cs="Arial"/>
          <w:b/>
          <w:color w:val="104F75"/>
          <w:sz w:val="32"/>
        </w:rPr>
        <w:t xml:space="preserve"> </w:t>
      </w:r>
      <w:r>
        <w:rPr>
          <w:sz w:val="32"/>
          <w:vertAlign w:val="subscript"/>
        </w:rPr>
        <w:t xml:space="preserve"> </w:t>
      </w:r>
    </w:p>
    <w:p w14:paraId="3715E763" w14:textId="45A57E79" w:rsidR="00E94627" w:rsidRDefault="00795C17">
      <w:pPr>
        <w:spacing w:after="0"/>
        <w:ind w:left="15"/>
      </w:pPr>
      <w:r>
        <w:rPr>
          <w:rFonts w:ascii="Arial" w:eastAsia="Arial" w:hAnsi="Arial" w:cs="Arial"/>
          <w:color w:val="0D0D0D"/>
          <w:sz w:val="24"/>
        </w:rPr>
        <w:t xml:space="preserve">  </w:t>
      </w:r>
      <w:r>
        <w:rPr>
          <w:rFonts w:ascii="Arial" w:eastAsia="Arial" w:hAnsi="Arial" w:cs="Arial"/>
          <w:color w:val="0D0D0D"/>
          <w:sz w:val="24"/>
        </w:rPr>
        <w:tab/>
      </w:r>
      <w:r>
        <w:rPr>
          <w:rFonts w:ascii="Arial" w:eastAsia="Arial" w:hAnsi="Arial" w:cs="Arial"/>
          <w:b/>
          <w:color w:val="104F75"/>
          <w:sz w:val="32"/>
        </w:rPr>
        <w:t xml:space="preserve"> </w:t>
      </w:r>
      <w:r>
        <w:t xml:space="preserve"> </w:t>
      </w:r>
    </w:p>
    <w:p w14:paraId="78F1B282" w14:textId="6B5A1B29" w:rsidR="00EF50A7" w:rsidRDefault="00EF50A7">
      <w:pPr>
        <w:spacing w:after="0"/>
        <w:ind w:left="15"/>
      </w:pPr>
    </w:p>
    <w:p w14:paraId="7AD0F07F" w14:textId="3CA73B09" w:rsidR="00EF50A7" w:rsidRDefault="00EF50A7">
      <w:pPr>
        <w:spacing w:after="0"/>
        <w:ind w:left="15"/>
      </w:pPr>
    </w:p>
    <w:p w14:paraId="7690AEB2" w14:textId="77777777" w:rsidR="00EF50A7" w:rsidRDefault="00EF50A7">
      <w:pPr>
        <w:spacing w:after="0"/>
        <w:ind w:left="15"/>
      </w:pPr>
    </w:p>
    <w:p w14:paraId="5E5AA451" w14:textId="77777777" w:rsidR="00E94627" w:rsidRDefault="00795C17">
      <w:pPr>
        <w:pStyle w:val="Heading2"/>
        <w:spacing w:after="64"/>
      </w:pPr>
      <w:r>
        <w:lastRenderedPageBreak/>
        <w:t xml:space="preserve">Activity in this academic year  </w:t>
      </w:r>
    </w:p>
    <w:p w14:paraId="565EB215" w14:textId="77777777" w:rsidR="00E94627" w:rsidRDefault="00795C17">
      <w:pPr>
        <w:spacing w:after="591"/>
        <w:ind w:left="-5" w:hanging="10"/>
      </w:pPr>
      <w:r>
        <w:rPr>
          <w:rFonts w:ascii="Arial" w:eastAsia="Arial" w:hAnsi="Arial" w:cs="Arial"/>
          <w:color w:val="0D0D0D"/>
          <w:sz w:val="24"/>
        </w:rPr>
        <w:t xml:space="preserve">This details how we intend to spend our pupil premium (and recovery premium funding) </w:t>
      </w:r>
      <w:r>
        <w:rPr>
          <w:rFonts w:ascii="Arial" w:eastAsia="Arial" w:hAnsi="Arial" w:cs="Arial"/>
          <w:b/>
          <w:color w:val="0D0D0D"/>
          <w:sz w:val="24"/>
        </w:rPr>
        <w:t>this academic year</w:t>
      </w:r>
      <w:r>
        <w:rPr>
          <w:rFonts w:ascii="Arial" w:eastAsia="Arial" w:hAnsi="Arial" w:cs="Arial"/>
          <w:color w:val="0D0D0D"/>
          <w:sz w:val="24"/>
        </w:rPr>
        <w:t xml:space="preserve"> to address the challenges listed above. </w:t>
      </w:r>
      <w:r>
        <w:t xml:space="preserve"> </w:t>
      </w:r>
    </w:p>
    <w:p w14:paraId="09E2B6BC" w14:textId="77777777" w:rsidR="00E94627" w:rsidRDefault="00795C17">
      <w:pPr>
        <w:pStyle w:val="Heading3"/>
        <w:spacing w:after="139"/>
        <w:ind w:left="-5"/>
      </w:pPr>
      <w:r>
        <w:t xml:space="preserve">Teaching (for example, CPD, recruitment and retention)  </w:t>
      </w:r>
    </w:p>
    <w:p w14:paraId="5988FB60" w14:textId="5638B174" w:rsidR="00E94627" w:rsidRPr="0014024C" w:rsidRDefault="00795C17">
      <w:pPr>
        <w:spacing w:after="0"/>
        <w:ind w:left="-5" w:hanging="10"/>
        <w:rPr>
          <w:b/>
        </w:rPr>
      </w:pPr>
      <w:r>
        <w:rPr>
          <w:rFonts w:ascii="Arial" w:eastAsia="Arial" w:hAnsi="Arial" w:cs="Arial"/>
          <w:color w:val="0D0D0D"/>
          <w:sz w:val="24"/>
        </w:rPr>
        <w:t xml:space="preserve">Budgeted cost: </w:t>
      </w:r>
      <w:r w:rsidRPr="0014024C">
        <w:rPr>
          <w:rFonts w:ascii="Arial" w:eastAsia="Arial" w:hAnsi="Arial" w:cs="Arial"/>
          <w:b/>
          <w:color w:val="0D0D0D"/>
          <w:sz w:val="24"/>
        </w:rPr>
        <w:t>£</w:t>
      </w:r>
      <w:r w:rsidR="00AE3E1B" w:rsidRPr="0014024C">
        <w:rPr>
          <w:rFonts w:ascii="Arial" w:eastAsia="Arial" w:hAnsi="Arial" w:cs="Arial"/>
          <w:b/>
          <w:color w:val="0D0D0D"/>
          <w:sz w:val="24"/>
        </w:rPr>
        <w:t>1</w:t>
      </w:r>
      <w:r w:rsidR="005D2309" w:rsidRPr="0014024C">
        <w:rPr>
          <w:rFonts w:ascii="Arial" w:eastAsia="Arial" w:hAnsi="Arial" w:cs="Arial"/>
          <w:b/>
          <w:color w:val="0D0D0D"/>
          <w:sz w:val="24"/>
        </w:rPr>
        <w:t>0</w:t>
      </w:r>
      <w:r w:rsidR="00183A62">
        <w:rPr>
          <w:rFonts w:ascii="Arial" w:eastAsia="Arial" w:hAnsi="Arial" w:cs="Arial"/>
          <w:b/>
          <w:color w:val="0D0D0D"/>
          <w:sz w:val="24"/>
        </w:rPr>
        <w:t>7,605.09</w:t>
      </w:r>
    </w:p>
    <w:tbl>
      <w:tblPr>
        <w:tblStyle w:val="TableGrid1"/>
        <w:tblW w:w="9485" w:type="dxa"/>
        <w:tblInd w:w="28" w:type="dxa"/>
        <w:tblCellMar>
          <w:top w:w="55" w:type="dxa"/>
          <w:left w:w="164" w:type="dxa"/>
          <w:bottom w:w="6" w:type="dxa"/>
          <w:right w:w="96" w:type="dxa"/>
        </w:tblCellMar>
        <w:tblLook w:val="04A0" w:firstRow="1" w:lastRow="0" w:firstColumn="1" w:lastColumn="0" w:noHBand="0" w:noVBand="1"/>
      </w:tblPr>
      <w:tblGrid>
        <w:gridCol w:w="4675"/>
        <w:gridCol w:w="2268"/>
        <w:gridCol w:w="2542"/>
      </w:tblGrid>
      <w:tr w:rsidR="00E94627" w14:paraId="2EEE1B69" w14:textId="77777777">
        <w:trPr>
          <w:trHeight w:val="1005"/>
        </w:trPr>
        <w:tc>
          <w:tcPr>
            <w:tcW w:w="4674" w:type="dxa"/>
            <w:tcBorders>
              <w:top w:val="single" w:sz="4" w:space="0" w:color="000000"/>
              <w:left w:val="single" w:sz="4" w:space="0" w:color="000000"/>
              <w:bottom w:val="single" w:sz="4" w:space="0" w:color="000000"/>
              <w:right w:val="single" w:sz="4" w:space="0" w:color="000000"/>
            </w:tcBorders>
            <w:shd w:val="clear" w:color="auto" w:fill="D8E2E9"/>
          </w:tcPr>
          <w:p w14:paraId="77206ABD" w14:textId="77777777" w:rsidR="00E94627" w:rsidRDefault="00795C17">
            <w:r>
              <w:rPr>
                <w:rFonts w:ascii="Arial" w:eastAsia="Arial" w:hAnsi="Arial" w:cs="Arial"/>
                <w:b/>
                <w:color w:val="0D0D0D"/>
                <w:sz w:val="24"/>
              </w:rPr>
              <w:t xml:space="preserve">Activity </w:t>
            </w:r>
            <w: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8E2E9"/>
          </w:tcPr>
          <w:p w14:paraId="31ABBED6" w14:textId="77777777" w:rsidR="00E94627" w:rsidRDefault="00795C17">
            <w:pPr>
              <w:ind w:left="2"/>
            </w:pPr>
            <w:r>
              <w:rPr>
                <w:rFonts w:ascii="Arial" w:eastAsia="Arial" w:hAnsi="Arial" w:cs="Arial"/>
                <w:b/>
                <w:color w:val="0D0D0D"/>
                <w:sz w:val="24"/>
              </w:rPr>
              <w:t xml:space="preserve">Evidence that supports this approach </w:t>
            </w:r>
            <w:r>
              <w:t xml:space="preserve"> </w:t>
            </w:r>
          </w:p>
        </w:tc>
        <w:tc>
          <w:tcPr>
            <w:tcW w:w="2542" w:type="dxa"/>
            <w:tcBorders>
              <w:top w:val="single" w:sz="4" w:space="0" w:color="000000"/>
              <w:left w:val="single" w:sz="4" w:space="0" w:color="000000"/>
              <w:bottom w:val="single" w:sz="4" w:space="0" w:color="000000"/>
              <w:right w:val="single" w:sz="4" w:space="0" w:color="000000"/>
            </w:tcBorders>
            <w:shd w:val="clear" w:color="auto" w:fill="D8E2E9"/>
          </w:tcPr>
          <w:p w14:paraId="24C4DA0E" w14:textId="77777777" w:rsidR="00E94627" w:rsidRDefault="00795C17">
            <w:pPr>
              <w:ind w:left="1"/>
            </w:pPr>
            <w:r>
              <w:rPr>
                <w:rFonts w:ascii="Arial" w:eastAsia="Arial" w:hAnsi="Arial" w:cs="Arial"/>
                <w:b/>
                <w:color w:val="0D0D0D"/>
                <w:sz w:val="24"/>
              </w:rPr>
              <w:t xml:space="preserve">Challenge number(s) addressed </w:t>
            </w:r>
            <w:r>
              <w:t xml:space="preserve"> </w:t>
            </w:r>
          </w:p>
        </w:tc>
      </w:tr>
      <w:tr w:rsidR="00E94627" w14:paraId="70258DA0" w14:textId="77777777">
        <w:trPr>
          <w:trHeight w:val="1737"/>
        </w:trPr>
        <w:tc>
          <w:tcPr>
            <w:tcW w:w="4674" w:type="dxa"/>
            <w:tcBorders>
              <w:top w:val="single" w:sz="4" w:space="0" w:color="000000"/>
              <w:left w:val="single" w:sz="4" w:space="0" w:color="000000"/>
              <w:bottom w:val="single" w:sz="4" w:space="0" w:color="000000"/>
              <w:right w:val="single" w:sz="4" w:space="0" w:color="000000"/>
            </w:tcBorders>
            <w:vAlign w:val="bottom"/>
          </w:tcPr>
          <w:p w14:paraId="7F9E5A31" w14:textId="6AC4C222" w:rsidR="00E94627" w:rsidRDefault="00795C17">
            <w:pPr>
              <w:spacing w:after="9"/>
            </w:pPr>
            <w:r>
              <w:rPr>
                <w:b/>
                <w:color w:val="0D0D0D"/>
              </w:rPr>
              <w:t>Curriculum 202</w:t>
            </w:r>
            <w:r w:rsidR="00AE3E1B">
              <w:rPr>
                <w:b/>
                <w:color w:val="0D0D0D"/>
              </w:rPr>
              <w:t>2</w:t>
            </w:r>
            <w:r>
              <w:rPr>
                <w:b/>
                <w:color w:val="0D0D0D"/>
              </w:rPr>
              <w:t xml:space="preserve"> </w:t>
            </w:r>
            <w:r>
              <w:t xml:space="preserve"> </w:t>
            </w:r>
          </w:p>
          <w:p w14:paraId="78F6FBD7" w14:textId="77777777" w:rsidR="00E94627" w:rsidRDefault="00795C17">
            <w:pPr>
              <w:numPr>
                <w:ilvl w:val="0"/>
                <w:numId w:val="7"/>
              </w:numPr>
              <w:spacing w:after="18"/>
              <w:ind w:hanging="360"/>
            </w:pPr>
            <w:r>
              <w:rPr>
                <w:color w:val="0D0D0D"/>
              </w:rPr>
              <w:t xml:space="preserve">New curriculum delivery based on gaps </w:t>
            </w:r>
            <w:r>
              <w:t xml:space="preserve"> </w:t>
            </w:r>
          </w:p>
          <w:p w14:paraId="362852A1" w14:textId="77777777" w:rsidR="00E94627" w:rsidRDefault="00795C17">
            <w:pPr>
              <w:numPr>
                <w:ilvl w:val="0"/>
                <w:numId w:val="7"/>
              </w:numPr>
              <w:spacing w:after="14"/>
              <w:ind w:hanging="360"/>
            </w:pPr>
            <w:r>
              <w:rPr>
                <w:color w:val="0D0D0D"/>
              </w:rPr>
              <w:t>Regular data monitoring &amp; intervention in all year groups.</w:t>
            </w:r>
            <w:r>
              <w:t xml:space="preserve"> </w:t>
            </w:r>
          </w:p>
          <w:p w14:paraId="43F6B724" w14:textId="77777777" w:rsidR="00E94627" w:rsidRDefault="00795C17">
            <w:pPr>
              <w:numPr>
                <w:ilvl w:val="0"/>
                <w:numId w:val="7"/>
              </w:numPr>
              <w:ind w:hanging="360"/>
            </w:pPr>
            <w:r>
              <w:t xml:space="preserve">Books and outcomes show no difference in the work or expectations of students. </w:t>
            </w:r>
          </w:p>
        </w:tc>
        <w:tc>
          <w:tcPr>
            <w:tcW w:w="2268" w:type="dxa"/>
            <w:tcBorders>
              <w:top w:val="single" w:sz="4" w:space="0" w:color="000000"/>
              <w:left w:val="single" w:sz="4" w:space="0" w:color="000000"/>
              <w:bottom w:val="single" w:sz="4" w:space="0" w:color="000000"/>
              <w:right w:val="single" w:sz="4" w:space="0" w:color="000000"/>
            </w:tcBorders>
          </w:tcPr>
          <w:p w14:paraId="6ADCB2F2" w14:textId="77777777" w:rsidR="00E94627" w:rsidRDefault="00795C17">
            <w:pPr>
              <w:ind w:left="2"/>
            </w:pPr>
            <w:r>
              <w:rPr>
                <w:b/>
                <w:color w:val="0D0D0D"/>
              </w:rPr>
              <w:t>EEF</w:t>
            </w:r>
            <w:r>
              <w:rPr>
                <w:color w:val="0D0D0D"/>
              </w:rPr>
              <w:t xml:space="preserve"> – “</w:t>
            </w:r>
            <w:r>
              <w:rPr>
                <w:i/>
                <w:color w:val="0D0D0D"/>
              </w:rPr>
              <w:t>Good quality T&amp;L has the most impact on learning</w:t>
            </w:r>
            <w:r>
              <w:rPr>
                <w:color w:val="0D0D0D"/>
              </w:rPr>
              <w:t xml:space="preserve">”  </w:t>
            </w:r>
            <w: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2FC9EA12" w14:textId="77777777" w:rsidR="00E94627" w:rsidRDefault="00795C17">
            <w:pPr>
              <w:ind w:right="128"/>
              <w:jc w:val="center"/>
            </w:pPr>
            <w:r>
              <w:rPr>
                <w:color w:val="0D0D0D"/>
              </w:rPr>
              <w:t xml:space="preserve">1,3,6 </w:t>
            </w:r>
            <w:r>
              <w:t xml:space="preserve"> </w:t>
            </w:r>
          </w:p>
        </w:tc>
      </w:tr>
    </w:tbl>
    <w:p w14:paraId="6BB73233" w14:textId="77777777" w:rsidR="00E94627" w:rsidRDefault="00E94627">
      <w:pPr>
        <w:spacing w:after="0"/>
        <w:ind w:left="-1118" w:right="10473"/>
      </w:pPr>
    </w:p>
    <w:tbl>
      <w:tblPr>
        <w:tblStyle w:val="TableGrid1"/>
        <w:tblW w:w="9489" w:type="dxa"/>
        <w:tblInd w:w="27" w:type="dxa"/>
        <w:tblCellMar>
          <w:top w:w="118" w:type="dxa"/>
          <w:left w:w="108" w:type="dxa"/>
          <w:bottom w:w="6" w:type="dxa"/>
          <w:right w:w="64" w:type="dxa"/>
        </w:tblCellMar>
        <w:tblLook w:val="04A0" w:firstRow="1" w:lastRow="0" w:firstColumn="1" w:lastColumn="0" w:noHBand="0" w:noVBand="1"/>
      </w:tblPr>
      <w:tblGrid>
        <w:gridCol w:w="4676"/>
        <w:gridCol w:w="2268"/>
        <w:gridCol w:w="2545"/>
      </w:tblGrid>
      <w:tr w:rsidR="00E94627" w14:paraId="3FEA47BA" w14:textId="77777777" w:rsidTr="00AE3E1B">
        <w:trPr>
          <w:trHeight w:val="1597"/>
        </w:trPr>
        <w:tc>
          <w:tcPr>
            <w:tcW w:w="4676" w:type="dxa"/>
            <w:tcBorders>
              <w:top w:val="single" w:sz="4" w:space="0" w:color="000000"/>
              <w:left w:val="single" w:sz="4" w:space="0" w:color="000000"/>
              <w:bottom w:val="single" w:sz="4" w:space="0" w:color="000000"/>
              <w:right w:val="single" w:sz="4" w:space="0" w:color="000000"/>
            </w:tcBorders>
          </w:tcPr>
          <w:p w14:paraId="6E0DD120" w14:textId="77777777" w:rsidR="00E94627" w:rsidRDefault="00795C17">
            <w:pPr>
              <w:spacing w:after="7"/>
              <w:ind w:left="58"/>
            </w:pPr>
            <w:r>
              <w:rPr>
                <w:b/>
                <w:color w:val="0D0D0D"/>
              </w:rPr>
              <w:t xml:space="preserve">CPD - Inclusive T&amp;L  </w:t>
            </w:r>
            <w:r>
              <w:t xml:space="preserve"> </w:t>
            </w:r>
          </w:p>
          <w:p w14:paraId="231CA98B" w14:textId="77777777" w:rsidR="00E94627" w:rsidRDefault="00795C17">
            <w:pPr>
              <w:numPr>
                <w:ilvl w:val="0"/>
                <w:numId w:val="8"/>
              </w:numPr>
              <w:spacing w:after="22"/>
              <w:ind w:hanging="360"/>
            </w:pPr>
            <w:r>
              <w:rPr>
                <w:color w:val="0D0D0D"/>
              </w:rPr>
              <w:t xml:space="preserve">Walkthrus CPD – Quality First Teaching  </w:t>
            </w:r>
            <w:r>
              <w:rPr>
                <w:i/>
                <w:color w:val="0D0D0D"/>
              </w:rPr>
              <w:t xml:space="preserve"> </w:t>
            </w:r>
            <w:r>
              <w:t xml:space="preserve"> </w:t>
            </w:r>
          </w:p>
          <w:p w14:paraId="1DA10926" w14:textId="77777777" w:rsidR="00E94627" w:rsidRDefault="00795C17">
            <w:pPr>
              <w:numPr>
                <w:ilvl w:val="0"/>
                <w:numId w:val="8"/>
              </w:numPr>
              <w:spacing w:after="17"/>
              <w:ind w:hanging="360"/>
            </w:pPr>
            <w:r>
              <w:rPr>
                <w:color w:val="0D0D0D"/>
              </w:rPr>
              <w:t xml:space="preserve">Internal and ATT Trust wide CPD </w:t>
            </w:r>
            <w:r>
              <w:rPr>
                <w:i/>
                <w:color w:val="0D0D0D"/>
              </w:rPr>
              <w:t xml:space="preserve"> </w:t>
            </w:r>
            <w:r>
              <w:t xml:space="preserve"> </w:t>
            </w:r>
          </w:p>
          <w:p w14:paraId="45E8AD81" w14:textId="77777777" w:rsidR="00E94627" w:rsidRDefault="00795C17">
            <w:pPr>
              <w:numPr>
                <w:ilvl w:val="0"/>
                <w:numId w:val="8"/>
              </w:numPr>
              <w:ind w:hanging="360"/>
            </w:pPr>
            <w:r>
              <w:rPr>
                <w:color w:val="0D0D0D"/>
              </w:rPr>
              <w:t xml:space="preserve">Addressing educational disadvantage – Quality First Teaching  </w:t>
            </w:r>
            <w:r>
              <w:rPr>
                <w:i/>
                <w:color w:val="0D0D0D"/>
              </w:rPr>
              <w:t xml:space="preserve"> </w:t>
            </w: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A54F845" w14:textId="77777777" w:rsidR="00E94627" w:rsidRDefault="00795C17">
            <w:pPr>
              <w:ind w:right="44"/>
            </w:pPr>
            <w:r>
              <w:rPr>
                <w:b/>
                <w:color w:val="0D0D0D"/>
              </w:rPr>
              <w:t>EEF</w:t>
            </w:r>
            <w:r>
              <w:rPr>
                <w:color w:val="0D0D0D"/>
              </w:rPr>
              <w:t xml:space="preserve"> – “</w:t>
            </w:r>
            <w:r>
              <w:rPr>
                <w:i/>
                <w:color w:val="0D0D0D"/>
              </w:rPr>
              <w:t>inclusive &amp; adjusted practice leads to improved progress &amp; outcomes</w:t>
            </w:r>
            <w:r>
              <w:rPr>
                <w:color w:val="0D0D0D"/>
              </w:rPr>
              <w:t xml:space="preserve">” </w:t>
            </w:r>
            <w: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78C530B3" w14:textId="77777777" w:rsidR="00E94627" w:rsidRDefault="00795C17">
            <w:pPr>
              <w:ind w:right="49"/>
              <w:jc w:val="center"/>
            </w:pPr>
            <w:r>
              <w:rPr>
                <w:color w:val="0D0D0D"/>
              </w:rPr>
              <w:t xml:space="preserve">1,3,6 </w:t>
            </w:r>
            <w:r>
              <w:t xml:space="preserve"> </w:t>
            </w:r>
          </w:p>
        </w:tc>
      </w:tr>
      <w:tr w:rsidR="00E94627" w14:paraId="4E715D52" w14:textId="77777777">
        <w:trPr>
          <w:trHeight w:val="3250"/>
        </w:trPr>
        <w:tc>
          <w:tcPr>
            <w:tcW w:w="4676" w:type="dxa"/>
            <w:tcBorders>
              <w:top w:val="single" w:sz="4" w:space="0" w:color="000000"/>
              <w:left w:val="single" w:sz="4" w:space="0" w:color="000000"/>
              <w:bottom w:val="single" w:sz="4" w:space="0" w:color="000000"/>
              <w:right w:val="single" w:sz="4" w:space="0" w:color="000000"/>
            </w:tcBorders>
            <w:vAlign w:val="bottom"/>
          </w:tcPr>
          <w:p w14:paraId="19CE786C" w14:textId="77777777" w:rsidR="00E94627" w:rsidRDefault="00795C17">
            <w:pPr>
              <w:spacing w:after="7"/>
              <w:ind w:left="58"/>
            </w:pPr>
            <w:r>
              <w:rPr>
                <w:b/>
                <w:color w:val="0D0D0D"/>
              </w:rPr>
              <w:t xml:space="preserve">CPD - Routines for Learning  </w:t>
            </w:r>
            <w:r>
              <w:t xml:space="preserve"> </w:t>
            </w:r>
          </w:p>
          <w:p w14:paraId="20EE9683" w14:textId="77777777" w:rsidR="00E94627" w:rsidRDefault="00795C17">
            <w:pPr>
              <w:numPr>
                <w:ilvl w:val="0"/>
                <w:numId w:val="9"/>
              </w:numPr>
              <w:spacing w:after="20"/>
              <w:ind w:right="3" w:hanging="360"/>
            </w:pPr>
            <w:r>
              <w:rPr>
                <w:color w:val="0D0D0D"/>
              </w:rPr>
              <w:t xml:space="preserve">Walkthrus CPD – Routines for Learning </w:t>
            </w:r>
            <w:r>
              <w:rPr>
                <w:i/>
                <w:color w:val="0D0D0D"/>
              </w:rPr>
              <w:t xml:space="preserve"> </w:t>
            </w:r>
            <w:r>
              <w:t xml:space="preserve"> </w:t>
            </w:r>
          </w:p>
          <w:p w14:paraId="7C10D9CE" w14:textId="77777777" w:rsidR="00E94627" w:rsidRDefault="00795C17">
            <w:pPr>
              <w:numPr>
                <w:ilvl w:val="0"/>
                <w:numId w:val="9"/>
              </w:numPr>
              <w:spacing w:after="85" w:line="246" w:lineRule="auto"/>
              <w:ind w:right="3" w:hanging="360"/>
            </w:pPr>
            <w:r>
              <w:rPr>
                <w:color w:val="0D0D0D"/>
              </w:rPr>
              <w:t xml:space="preserve">Embedding effective classroom routines that are consistent across all classrooms </w:t>
            </w:r>
            <w:r>
              <w:rPr>
                <w:i/>
                <w:color w:val="0D0D0D"/>
              </w:rPr>
              <w:t xml:space="preserve"> </w:t>
            </w:r>
            <w:r>
              <w:t xml:space="preserve"> </w:t>
            </w:r>
          </w:p>
          <w:p w14:paraId="2D80B936" w14:textId="77777777" w:rsidR="00E94627" w:rsidRDefault="00795C17">
            <w:pPr>
              <w:numPr>
                <w:ilvl w:val="0"/>
                <w:numId w:val="9"/>
              </w:numPr>
              <w:spacing w:after="88" w:line="242" w:lineRule="auto"/>
              <w:ind w:right="3" w:hanging="360"/>
            </w:pPr>
            <w:r>
              <w:rPr>
                <w:color w:val="0D0D0D"/>
              </w:rPr>
              <w:t xml:space="preserve">Strategies that deescalate, enhance classroom relationships and equip staff with effective techniques that lead to engagement and progress  </w:t>
            </w:r>
            <w:r>
              <w:t xml:space="preserve"> </w:t>
            </w:r>
          </w:p>
          <w:p w14:paraId="3E4E0C62" w14:textId="77777777" w:rsidR="00E94627" w:rsidRDefault="00795C17">
            <w:pPr>
              <w:numPr>
                <w:ilvl w:val="0"/>
                <w:numId w:val="9"/>
              </w:numPr>
              <w:ind w:right="3" w:hanging="360"/>
            </w:pPr>
            <w:r>
              <w:rPr>
                <w:color w:val="0D0D0D"/>
              </w:rPr>
              <w:t xml:space="preserve">Alternative provision in inclusion room match classroom learning and restorative programmes available   </w:t>
            </w: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33DD52E" w14:textId="77777777" w:rsidR="00E94627" w:rsidRDefault="00795C17">
            <w:r>
              <w:rPr>
                <w:b/>
                <w:color w:val="0D0D0D"/>
              </w:rPr>
              <w:t>EEF</w:t>
            </w:r>
            <w:r>
              <w:rPr>
                <w:color w:val="0D0D0D"/>
              </w:rPr>
              <w:t xml:space="preserve"> – “</w:t>
            </w:r>
            <w:r>
              <w:rPr>
                <w:i/>
                <w:color w:val="0D0D0D"/>
              </w:rPr>
              <w:t>+4 months behaviour interventions that lead to developing a more consistent effective approach that improve behaviour”</w:t>
            </w:r>
            <w:r>
              <w:rPr>
                <w:b/>
                <w:color w:val="0D0D0D"/>
              </w:rPr>
              <w:t xml:space="preserve"> </w:t>
            </w:r>
            <w: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06282DCA" w14:textId="77777777" w:rsidR="00E94627" w:rsidRDefault="00795C17">
            <w:pPr>
              <w:ind w:right="49"/>
              <w:jc w:val="center"/>
            </w:pPr>
            <w:r>
              <w:rPr>
                <w:color w:val="0D0D0D"/>
              </w:rPr>
              <w:t xml:space="preserve">1,4,6 </w:t>
            </w:r>
            <w:r>
              <w:t xml:space="preserve"> </w:t>
            </w:r>
          </w:p>
        </w:tc>
      </w:tr>
      <w:tr w:rsidR="00E94627" w14:paraId="70C56C1A" w14:textId="77777777" w:rsidTr="00AE3E1B">
        <w:trPr>
          <w:trHeight w:val="1727"/>
        </w:trPr>
        <w:tc>
          <w:tcPr>
            <w:tcW w:w="4676" w:type="dxa"/>
            <w:tcBorders>
              <w:top w:val="single" w:sz="4" w:space="0" w:color="000000"/>
              <w:left w:val="single" w:sz="4" w:space="0" w:color="000000"/>
              <w:bottom w:val="single" w:sz="4" w:space="0" w:color="000000"/>
              <w:right w:val="single" w:sz="4" w:space="0" w:color="000000"/>
            </w:tcBorders>
          </w:tcPr>
          <w:p w14:paraId="6E1602CE" w14:textId="77777777" w:rsidR="00E94627" w:rsidRDefault="00795C17">
            <w:pPr>
              <w:spacing w:after="9"/>
              <w:ind w:left="58"/>
            </w:pPr>
            <w:r>
              <w:rPr>
                <w:b/>
                <w:color w:val="0D0D0D"/>
              </w:rPr>
              <w:t xml:space="preserve">Reading  </w:t>
            </w:r>
            <w:r>
              <w:t xml:space="preserve"> </w:t>
            </w:r>
          </w:p>
          <w:p w14:paraId="5D7687E1" w14:textId="77777777" w:rsidR="00E94627" w:rsidRDefault="00795C17">
            <w:pPr>
              <w:numPr>
                <w:ilvl w:val="0"/>
                <w:numId w:val="10"/>
              </w:numPr>
              <w:spacing w:after="20"/>
              <w:ind w:hanging="360"/>
            </w:pPr>
            <w:r>
              <w:rPr>
                <w:color w:val="0D0D0D"/>
              </w:rPr>
              <w:t>Guided reading in lessons</w:t>
            </w:r>
            <w:r>
              <w:rPr>
                <w:b/>
                <w:color w:val="0D0D0D"/>
              </w:rPr>
              <w:t xml:space="preserve"> </w:t>
            </w:r>
            <w:r>
              <w:t xml:space="preserve"> </w:t>
            </w:r>
          </w:p>
          <w:p w14:paraId="2747A412" w14:textId="77777777" w:rsidR="00E94627" w:rsidRDefault="00795C17">
            <w:pPr>
              <w:numPr>
                <w:ilvl w:val="0"/>
                <w:numId w:val="10"/>
              </w:numPr>
              <w:spacing w:after="20"/>
              <w:ind w:hanging="360"/>
            </w:pPr>
            <w:r>
              <w:rPr>
                <w:color w:val="0D0D0D"/>
              </w:rPr>
              <w:t xml:space="preserve">Tutor time reading  </w:t>
            </w:r>
            <w:r>
              <w:t xml:space="preserve"> </w:t>
            </w:r>
          </w:p>
          <w:p w14:paraId="026E1E82" w14:textId="77777777" w:rsidR="00E94627" w:rsidRDefault="00795C17">
            <w:pPr>
              <w:numPr>
                <w:ilvl w:val="0"/>
                <w:numId w:val="10"/>
              </w:numPr>
              <w:spacing w:after="56"/>
              <w:ind w:hanging="360"/>
            </w:pPr>
            <w:r>
              <w:rPr>
                <w:color w:val="0D0D0D"/>
              </w:rPr>
              <w:t xml:space="preserve">Promoting reading for all </w:t>
            </w:r>
            <w:r>
              <w:t xml:space="preserve"> </w:t>
            </w:r>
          </w:p>
          <w:p w14:paraId="55951E24" w14:textId="77777777" w:rsidR="00E94627" w:rsidRDefault="00795C17">
            <w:pPr>
              <w:numPr>
                <w:ilvl w:val="0"/>
                <w:numId w:val="10"/>
              </w:numPr>
              <w:ind w:hanging="360"/>
            </w:pPr>
            <w:r>
              <w:rPr>
                <w:color w:val="0D0D0D"/>
              </w:rPr>
              <w:t xml:space="preserve">Embed reading in the curriculum  </w:t>
            </w: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54B23EC5" w14:textId="77777777" w:rsidR="00E94627" w:rsidRDefault="00795C17">
            <w:pPr>
              <w:spacing w:line="241" w:lineRule="auto"/>
              <w:ind w:left="58"/>
            </w:pPr>
            <w:r>
              <w:rPr>
                <w:b/>
                <w:color w:val="0D0D0D"/>
              </w:rPr>
              <w:t>EEF</w:t>
            </w:r>
            <w:r>
              <w:rPr>
                <w:color w:val="0D0D0D"/>
              </w:rPr>
              <w:t xml:space="preserve"> – “</w:t>
            </w:r>
            <w:r>
              <w:rPr>
                <w:i/>
                <w:color w:val="0D0D0D"/>
              </w:rPr>
              <w:t xml:space="preserve">+6 months impact on learning and high evidence </w:t>
            </w:r>
            <w:r>
              <w:t xml:space="preserve"> </w:t>
            </w:r>
          </w:p>
          <w:p w14:paraId="551EE76D" w14:textId="77777777" w:rsidR="00E94627" w:rsidRDefault="00795C17">
            <w:pPr>
              <w:ind w:left="58"/>
            </w:pPr>
            <w:r>
              <w:rPr>
                <w:i/>
                <w:color w:val="0D0D0D"/>
              </w:rPr>
              <w:t xml:space="preserve">that it increases </w:t>
            </w:r>
          </w:p>
          <w:p w14:paraId="1DA134F7" w14:textId="77777777" w:rsidR="00E94627" w:rsidRDefault="00795C17">
            <w:pPr>
              <w:ind w:left="58"/>
            </w:pPr>
            <w:r>
              <w:rPr>
                <w:i/>
                <w:color w:val="0D0D0D"/>
              </w:rPr>
              <w:t>comprehension of texts</w:t>
            </w:r>
            <w:r>
              <w:rPr>
                <w:color w:val="0D0D0D"/>
              </w:rPr>
              <w:t xml:space="preserve">” </w:t>
            </w:r>
            <w: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4C799E94" w14:textId="77777777" w:rsidR="00E94627" w:rsidRDefault="00795C17">
            <w:pPr>
              <w:ind w:right="49"/>
              <w:jc w:val="center"/>
            </w:pPr>
            <w:r>
              <w:rPr>
                <w:color w:val="0D0D0D"/>
              </w:rPr>
              <w:t xml:space="preserve">1,3,6 </w:t>
            </w:r>
            <w:r>
              <w:t xml:space="preserve"> </w:t>
            </w:r>
          </w:p>
        </w:tc>
      </w:tr>
      <w:tr w:rsidR="00E94627" w14:paraId="5F379349" w14:textId="77777777">
        <w:trPr>
          <w:trHeight w:val="2230"/>
        </w:trPr>
        <w:tc>
          <w:tcPr>
            <w:tcW w:w="4676" w:type="dxa"/>
            <w:tcBorders>
              <w:top w:val="single" w:sz="4" w:space="0" w:color="000000"/>
              <w:left w:val="single" w:sz="4" w:space="0" w:color="000000"/>
              <w:bottom w:val="single" w:sz="4" w:space="0" w:color="000000"/>
              <w:right w:val="single" w:sz="4" w:space="0" w:color="000000"/>
            </w:tcBorders>
          </w:tcPr>
          <w:p w14:paraId="60D12791" w14:textId="77777777" w:rsidR="00E94627" w:rsidRDefault="00795C17">
            <w:pPr>
              <w:spacing w:after="7"/>
              <w:ind w:left="58"/>
            </w:pPr>
            <w:r>
              <w:rPr>
                <w:b/>
                <w:color w:val="0D0D0D"/>
              </w:rPr>
              <w:lastRenderedPageBreak/>
              <w:t xml:space="preserve">Clear Identification of Pupils  </w:t>
            </w:r>
            <w:r>
              <w:t xml:space="preserve"> </w:t>
            </w:r>
          </w:p>
          <w:p w14:paraId="52E7C4E9" w14:textId="77777777" w:rsidR="00E94627" w:rsidRDefault="00795C17">
            <w:pPr>
              <w:spacing w:after="1" w:line="243" w:lineRule="auto"/>
              <w:ind w:left="418" w:hanging="360"/>
            </w:pPr>
            <w:r>
              <w:rPr>
                <w:color w:val="0D0D0D"/>
              </w:rPr>
              <w:t xml:space="preserve">•  </w:t>
            </w:r>
            <w:r>
              <w:rPr>
                <w:color w:val="0D0D0D"/>
              </w:rPr>
              <w:tab/>
              <w:t xml:space="preserve">Consistent class charts seating plans and use of pupil passports used in lessons with strategies taken from ‘Barrier Removal’ that </w:t>
            </w:r>
            <w:r>
              <w:t xml:space="preserve"> </w:t>
            </w:r>
          </w:p>
          <w:p w14:paraId="2079F351" w14:textId="77777777" w:rsidR="00E94627" w:rsidRDefault="00795C17">
            <w:pPr>
              <w:ind w:left="418"/>
            </w:pPr>
            <w:r>
              <w:rPr>
                <w:color w:val="0D0D0D"/>
              </w:rPr>
              <w:t xml:space="preserve">adjust learning for individuals  </w:t>
            </w:r>
            <w:r>
              <w:t xml:space="preserve"> </w:t>
            </w:r>
          </w:p>
        </w:tc>
        <w:tc>
          <w:tcPr>
            <w:tcW w:w="2268" w:type="dxa"/>
            <w:tcBorders>
              <w:top w:val="single" w:sz="4" w:space="0" w:color="000000"/>
              <w:left w:val="single" w:sz="4" w:space="0" w:color="000000"/>
              <w:bottom w:val="single" w:sz="4" w:space="0" w:color="000000"/>
              <w:right w:val="single" w:sz="4" w:space="0" w:color="000000"/>
            </w:tcBorders>
            <w:vAlign w:val="bottom"/>
          </w:tcPr>
          <w:p w14:paraId="017827A5" w14:textId="77777777" w:rsidR="00E94627" w:rsidRDefault="00795C17">
            <w:pPr>
              <w:spacing w:line="239" w:lineRule="auto"/>
              <w:ind w:left="58" w:right="27"/>
            </w:pPr>
            <w:r>
              <w:rPr>
                <w:b/>
                <w:color w:val="0D0D0D"/>
              </w:rPr>
              <w:t xml:space="preserve">DFE (2015) Supporting the attainment of disadvantaged pupils </w:t>
            </w:r>
            <w:r>
              <w:rPr>
                <w:color w:val="0D0D0D"/>
              </w:rPr>
              <w:t>“</w:t>
            </w:r>
            <w:r>
              <w:rPr>
                <w:i/>
                <w:color w:val="0D0D0D"/>
              </w:rPr>
              <w:t xml:space="preserve">Clear identification of small students to </w:t>
            </w:r>
          </w:p>
          <w:p w14:paraId="7995A7C6" w14:textId="77777777" w:rsidR="00E94627" w:rsidRDefault="00795C17">
            <w:pPr>
              <w:ind w:left="58"/>
            </w:pPr>
            <w:r>
              <w:rPr>
                <w:i/>
                <w:color w:val="0D0D0D"/>
              </w:rPr>
              <w:t xml:space="preserve">prevent pupils being </w:t>
            </w:r>
          </w:p>
          <w:p w14:paraId="7D525807" w14:textId="77777777" w:rsidR="00E94627" w:rsidRDefault="00795C17">
            <w:pPr>
              <w:ind w:left="58"/>
            </w:pPr>
            <w:r>
              <w:rPr>
                <w:i/>
                <w:color w:val="0D0D0D"/>
              </w:rPr>
              <w:t>lost”</w:t>
            </w:r>
            <w:r>
              <w:rPr>
                <w:b/>
                <w:color w:val="0D0D0D"/>
              </w:rPr>
              <w:t xml:space="preserve"> </w:t>
            </w:r>
            <w: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5B080F16" w14:textId="77777777" w:rsidR="00E94627" w:rsidRDefault="00795C17">
            <w:pPr>
              <w:ind w:right="49"/>
              <w:jc w:val="center"/>
            </w:pPr>
            <w:r>
              <w:rPr>
                <w:color w:val="0D0D0D"/>
              </w:rPr>
              <w:t xml:space="preserve">1,3,6 </w:t>
            </w:r>
            <w:r>
              <w:t xml:space="preserve"> </w:t>
            </w:r>
          </w:p>
        </w:tc>
      </w:tr>
      <w:tr w:rsidR="00E94627" w14:paraId="6A2F479D" w14:textId="77777777">
        <w:trPr>
          <w:trHeight w:val="3305"/>
        </w:trPr>
        <w:tc>
          <w:tcPr>
            <w:tcW w:w="4676" w:type="dxa"/>
            <w:tcBorders>
              <w:top w:val="single" w:sz="4" w:space="0" w:color="000000"/>
              <w:left w:val="single" w:sz="4" w:space="0" w:color="000000"/>
              <w:bottom w:val="single" w:sz="4" w:space="0" w:color="000000"/>
              <w:right w:val="single" w:sz="4" w:space="0" w:color="000000"/>
            </w:tcBorders>
          </w:tcPr>
          <w:p w14:paraId="721A3E9E" w14:textId="77777777" w:rsidR="00E94627" w:rsidRDefault="00795C17">
            <w:pPr>
              <w:spacing w:after="39"/>
              <w:ind w:left="58"/>
            </w:pPr>
            <w:r>
              <w:rPr>
                <w:b/>
                <w:color w:val="0D0D0D"/>
              </w:rPr>
              <w:t xml:space="preserve">Staffing </w:t>
            </w:r>
          </w:p>
          <w:p w14:paraId="73E13133" w14:textId="77777777" w:rsidR="00E94627" w:rsidRDefault="00795C17">
            <w:pPr>
              <w:numPr>
                <w:ilvl w:val="0"/>
                <w:numId w:val="11"/>
              </w:numPr>
              <w:ind w:hanging="360"/>
            </w:pPr>
            <w:r>
              <w:rPr>
                <w:color w:val="0D0D0D"/>
              </w:rPr>
              <w:t xml:space="preserve">Attendance officer (proportion) </w:t>
            </w:r>
          </w:p>
          <w:p w14:paraId="212970D5" w14:textId="77777777" w:rsidR="00E94627" w:rsidRDefault="00795C17">
            <w:pPr>
              <w:numPr>
                <w:ilvl w:val="0"/>
                <w:numId w:val="11"/>
              </w:numPr>
              <w:ind w:hanging="360"/>
            </w:pPr>
            <w:r>
              <w:rPr>
                <w:color w:val="0D0D0D"/>
              </w:rPr>
              <w:t xml:space="preserve">Assistant headteacher (proportion) </w:t>
            </w:r>
          </w:p>
          <w:p w14:paraId="4DDA663B" w14:textId="77777777" w:rsidR="00E94627" w:rsidRDefault="00795C17">
            <w:pPr>
              <w:numPr>
                <w:ilvl w:val="0"/>
                <w:numId w:val="11"/>
              </w:numPr>
              <w:ind w:hanging="360"/>
            </w:pPr>
            <w:r>
              <w:rPr>
                <w:color w:val="0D0D0D"/>
              </w:rPr>
              <w:t xml:space="preserve">Inclusion manager (proportion) </w:t>
            </w:r>
          </w:p>
          <w:p w14:paraId="3D41066B" w14:textId="77777777" w:rsidR="00E94627" w:rsidRDefault="00AE3E1B">
            <w:pPr>
              <w:numPr>
                <w:ilvl w:val="0"/>
                <w:numId w:val="11"/>
              </w:numPr>
              <w:ind w:hanging="360"/>
            </w:pPr>
            <w:r>
              <w:t>Support Pastoral (proportional) x 2</w:t>
            </w:r>
          </w:p>
          <w:p w14:paraId="3098E517" w14:textId="77777777" w:rsidR="00AE3E1B" w:rsidRDefault="00AE3E1B">
            <w:pPr>
              <w:numPr>
                <w:ilvl w:val="0"/>
                <w:numId w:val="11"/>
              </w:numPr>
              <w:ind w:hanging="360"/>
            </w:pPr>
            <w:r>
              <w:t>Technician (proportional)</w:t>
            </w:r>
          </w:p>
          <w:p w14:paraId="4E90D0E1" w14:textId="0A8470AB" w:rsidR="00AE3E1B" w:rsidRDefault="00AE3E1B">
            <w:pPr>
              <w:numPr>
                <w:ilvl w:val="0"/>
                <w:numId w:val="11"/>
              </w:numPr>
              <w:ind w:hanging="360"/>
            </w:pPr>
            <w:r>
              <w:t>Careers Manager (proportional)</w:t>
            </w:r>
          </w:p>
        </w:tc>
        <w:tc>
          <w:tcPr>
            <w:tcW w:w="2268" w:type="dxa"/>
            <w:tcBorders>
              <w:top w:val="single" w:sz="4" w:space="0" w:color="000000"/>
              <w:left w:val="single" w:sz="4" w:space="0" w:color="000000"/>
              <w:bottom w:val="single" w:sz="4" w:space="0" w:color="000000"/>
              <w:right w:val="single" w:sz="4" w:space="0" w:color="000000"/>
            </w:tcBorders>
            <w:vAlign w:val="bottom"/>
          </w:tcPr>
          <w:p w14:paraId="24AA33B6" w14:textId="77777777" w:rsidR="00E94627" w:rsidRDefault="00795C17">
            <w:pPr>
              <w:ind w:left="58" w:right="11"/>
            </w:pPr>
            <w:r>
              <w:rPr>
                <w:b/>
                <w:color w:val="0D0D0D"/>
              </w:rPr>
              <w:t>DFE (2015) Supporting the attainment of disadvantaged pupils EEF</w:t>
            </w:r>
            <w:r>
              <w:rPr>
                <w:color w:val="0D0D0D"/>
              </w:rPr>
              <w:t xml:space="preserve"> – “</w:t>
            </w:r>
            <w:r>
              <w:rPr>
                <w:i/>
                <w:color w:val="0D0D0D"/>
              </w:rPr>
              <w:t>+4 months behaviour interventions that lead to developing a more consistent effective approach that improve behaviour”</w:t>
            </w:r>
            <w:r>
              <w:rPr>
                <w:b/>
                <w:color w:val="0D0D0D"/>
              </w:rP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308E9D24" w14:textId="77777777" w:rsidR="00E94627" w:rsidRDefault="00795C17">
            <w:pPr>
              <w:ind w:right="47"/>
              <w:jc w:val="center"/>
            </w:pPr>
            <w:r>
              <w:rPr>
                <w:color w:val="0D0D0D"/>
              </w:rPr>
              <w:t xml:space="preserve">all </w:t>
            </w:r>
          </w:p>
        </w:tc>
      </w:tr>
    </w:tbl>
    <w:p w14:paraId="32DB5490" w14:textId="77777777" w:rsidR="00E94627" w:rsidRDefault="00795C17">
      <w:pPr>
        <w:spacing w:after="235"/>
      </w:pPr>
      <w:r>
        <w:rPr>
          <w:rFonts w:ascii="Arial" w:eastAsia="Arial" w:hAnsi="Arial" w:cs="Arial"/>
          <w:b/>
          <w:color w:val="104F75"/>
          <w:sz w:val="28"/>
        </w:rPr>
        <w:t xml:space="preserve"> </w:t>
      </w:r>
    </w:p>
    <w:p w14:paraId="2347DBD3" w14:textId="77777777" w:rsidR="00E94627" w:rsidRDefault="00795C17">
      <w:pPr>
        <w:pStyle w:val="Heading3"/>
        <w:ind w:left="-5"/>
      </w:pPr>
      <w:r>
        <w:t xml:space="preserve">Targeted academic support (for example, tutoring, one-to-one support structured interventions)   </w:t>
      </w:r>
    </w:p>
    <w:p w14:paraId="16C8FA62" w14:textId="6EBAED7D" w:rsidR="00E94627" w:rsidRDefault="00795C17">
      <w:pPr>
        <w:spacing w:after="0"/>
        <w:ind w:left="-5" w:hanging="10"/>
      </w:pPr>
      <w:r>
        <w:rPr>
          <w:rFonts w:ascii="Arial" w:eastAsia="Arial" w:hAnsi="Arial" w:cs="Arial"/>
          <w:color w:val="0D0D0D"/>
          <w:sz w:val="24"/>
        </w:rPr>
        <w:t xml:space="preserve">Budgeted cost: </w:t>
      </w:r>
      <w:r>
        <w:rPr>
          <w:rFonts w:ascii="Arial" w:eastAsia="Arial" w:hAnsi="Arial" w:cs="Arial"/>
          <w:b/>
          <w:sz w:val="24"/>
        </w:rPr>
        <w:t>£</w:t>
      </w:r>
      <w:r w:rsidR="00183A62">
        <w:rPr>
          <w:rFonts w:ascii="Arial" w:eastAsia="Arial" w:hAnsi="Arial" w:cs="Arial"/>
          <w:b/>
          <w:sz w:val="24"/>
        </w:rPr>
        <w:t>3</w:t>
      </w:r>
      <w:r w:rsidR="005D2309">
        <w:rPr>
          <w:rFonts w:ascii="Arial" w:eastAsia="Arial" w:hAnsi="Arial" w:cs="Arial"/>
          <w:b/>
          <w:sz w:val="24"/>
        </w:rPr>
        <w:t>8,936.10</w:t>
      </w:r>
      <w:r>
        <w:t xml:space="preserve"> </w:t>
      </w:r>
    </w:p>
    <w:tbl>
      <w:tblPr>
        <w:tblStyle w:val="TableGrid1"/>
        <w:tblW w:w="9485" w:type="dxa"/>
        <w:tblInd w:w="28" w:type="dxa"/>
        <w:tblCellMar>
          <w:top w:w="57" w:type="dxa"/>
          <w:left w:w="164" w:type="dxa"/>
          <w:bottom w:w="6" w:type="dxa"/>
          <w:right w:w="69" w:type="dxa"/>
        </w:tblCellMar>
        <w:tblLook w:val="04A0" w:firstRow="1" w:lastRow="0" w:firstColumn="1" w:lastColumn="0" w:noHBand="0" w:noVBand="1"/>
      </w:tblPr>
      <w:tblGrid>
        <w:gridCol w:w="4675"/>
        <w:gridCol w:w="2268"/>
        <w:gridCol w:w="2542"/>
      </w:tblGrid>
      <w:tr w:rsidR="00E94627" w14:paraId="1343E4FE" w14:textId="77777777" w:rsidTr="00AE3E1B">
        <w:trPr>
          <w:trHeight w:val="1007"/>
        </w:trPr>
        <w:tc>
          <w:tcPr>
            <w:tcW w:w="4675" w:type="dxa"/>
            <w:tcBorders>
              <w:top w:val="single" w:sz="4" w:space="0" w:color="000000"/>
              <w:left w:val="single" w:sz="4" w:space="0" w:color="000000"/>
              <w:bottom w:val="single" w:sz="4" w:space="0" w:color="000000"/>
              <w:right w:val="single" w:sz="4" w:space="0" w:color="000000"/>
            </w:tcBorders>
            <w:shd w:val="clear" w:color="auto" w:fill="D8E2E9"/>
          </w:tcPr>
          <w:p w14:paraId="373A3514" w14:textId="77777777" w:rsidR="00E94627" w:rsidRDefault="00795C17">
            <w:r>
              <w:rPr>
                <w:rFonts w:ascii="Arial" w:eastAsia="Arial" w:hAnsi="Arial" w:cs="Arial"/>
                <w:b/>
                <w:color w:val="0D0D0D"/>
                <w:sz w:val="24"/>
              </w:rPr>
              <w:t xml:space="preserve">Activity </w:t>
            </w:r>
            <w: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8E2E9"/>
          </w:tcPr>
          <w:p w14:paraId="4F1311F0" w14:textId="77777777" w:rsidR="00E94627" w:rsidRDefault="00795C17">
            <w:pPr>
              <w:ind w:left="2"/>
            </w:pPr>
            <w:r>
              <w:rPr>
                <w:rFonts w:ascii="Arial" w:eastAsia="Arial" w:hAnsi="Arial" w:cs="Arial"/>
                <w:b/>
                <w:color w:val="0D0D0D"/>
                <w:sz w:val="24"/>
              </w:rPr>
              <w:t xml:space="preserve">Evidence that supports this approach </w:t>
            </w:r>
            <w:r>
              <w:t xml:space="preserve"> </w:t>
            </w:r>
          </w:p>
        </w:tc>
        <w:tc>
          <w:tcPr>
            <w:tcW w:w="2542" w:type="dxa"/>
            <w:tcBorders>
              <w:top w:val="single" w:sz="4" w:space="0" w:color="000000"/>
              <w:left w:val="single" w:sz="4" w:space="0" w:color="000000"/>
              <w:bottom w:val="single" w:sz="4" w:space="0" w:color="000000"/>
              <w:right w:val="single" w:sz="4" w:space="0" w:color="000000"/>
            </w:tcBorders>
            <w:shd w:val="clear" w:color="auto" w:fill="D8E2E9"/>
          </w:tcPr>
          <w:p w14:paraId="29A3FD94" w14:textId="77777777" w:rsidR="00E94627" w:rsidRDefault="00795C17">
            <w:pPr>
              <w:ind w:left="1"/>
            </w:pPr>
            <w:r>
              <w:rPr>
                <w:rFonts w:ascii="Arial" w:eastAsia="Arial" w:hAnsi="Arial" w:cs="Arial"/>
                <w:b/>
                <w:color w:val="0D0D0D"/>
                <w:sz w:val="24"/>
              </w:rPr>
              <w:t xml:space="preserve">Challenge number(s) addressed </w:t>
            </w:r>
            <w:r>
              <w:t xml:space="preserve"> </w:t>
            </w:r>
          </w:p>
        </w:tc>
      </w:tr>
      <w:tr w:rsidR="00E94627" w14:paraId="096BBB3F" w14:textId="77777777" w:rsidTr="00EF50A7">
        <w:trPr>
          <w:trHeight w:val="1525"/>
        </w:trPr>
        <w:tc>
          <w:tcPr>
            <w:tcW w:w="4675" w:type="dxa"/>
            <w:tcBorders>
              <w:top w:val="single" w:sz="4" w:space="0" w:color="000000"/>
              <w:left w:val="single" w:sz="4" w:space="0" w:color="000000"/>
              <w:bottom w:val="single" w:sz="4" w:space="0" w:color="000000"/>
              <w:right w:val="single" w:sz="4" w:space="0" w:color="000000"/>
            </w:tcBorders>
          </w:tcPr>
          <w:p w14:paraId="2EB4B007" w14:textId="77777777" w:rsidR="00E94627" w:rsidRDefault="00795C17">
            <w:pPr>
              <w:spacing w:after="7"/>
            </w:pPr>
            <w:r>
              <w:rPr>
                <w:b/>
                <w:color w:val="0D0D0D"/>
              </w:rPr>
              <w:t>Mentoring and Aspirations</w:t>
            </w:r>
            <w:r>
              <w:t xml:space="preserve"> </w:t>
            </w:r>
          </w:p>
          <w:p w14:paraId="64D1C885" w14:textId="77777777" w:rsidR="00E94627" w:rsidRDefault="00795C17">
            <w:pPr>
              <w:numPr>
                <w:ilvl w:val="0"/>
                <w:numId w:val="12"/>
              </w:numPr>
              <w:spacing w:after="15"/>
            </w:pPr>
            <w:r>
              <w:t xml:space="preserve">Data driven mentoring for year 11 with low progress / mental health support </w:t>
            </w:r>
          </w:p>
          <w:p w14:paraId="5F067732" w14:textId="77777777" w:rsidR="00E94627" w:rsidRDefault="00795C17">
            <w:pPr>
              <w:numPr>
                <w:ilvl w:val="0"/>
                <w:numId w:val="12"/>
              </w:numPr>
            </w:pPr>
            <w:r>
              <w:rPr>
                <w:color w:val="0D0D0D"/>
              </w:rPr>
              <w:t xml:space="preserve">PP Boys – mentoring </w:t>
            </w:r>
            <w:r>
              <w:t xml:space="preserve"> </w:t>
            </w:r>
          </w:p>
          <w:p w14:paraId="1617B40D" w14:textId="77777777" w:rsidR="00E94627" w:rsidRDefault="00795C17">
            <w:pPr>
              <w:numPr>
                <w:ilvl w:val="0"/>
                <w:numId w:val="12"/>
              </w:numPr>
            </w:pPr>
            <w:r>
              <w:rPr>
                <w:color w:val="0D0D0D"/>
              </w:rPr>
              <w:t>At risk NEETs  - careers support</w:t>
            </w: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26630601" w14:textId="77777777" w:rsidR="00E94627" w:rsidRDefault="00795C17">
            <w:pPr>
              <w:spacing w:after="1" w:line="239" w:lineRule="auto"/>
              <w:ind w:left="2"/>
            </w:pPr>
            <w:r>
              <w:rPr>
                <w:b/>
                <w:color w:val="0D0D0D"/>
              </w:rPr>
              <w:t>EEF</w:t>
            </w:r>
            <w:r>
              <w:rPr>
                <w:color w:val="0D0D0D"/>
              </w:rPr>
              <w:t xml:space="preserve"> – “</w:t>
            </w:r>
            <w:r>
              <w:rPr>
                <w:i/>
                <w:color w:val="0D0D0D"/>
              </w:rPr>
              <w:t xml:space="preserve">+2 months for CCC Boys role for mentoring at risk </w:t>
            </w:r>
          </w:p>
          <w:p w14:paraId="3FEA1F71" w14:textId="77777777" w:rsidR="00E94627" w:rsidRDefault="00795C17">
            <w:pPr>
              <w:ind w:left="2"/>
            </w:pPr>
            <w:r>
              <w:rPr>
                <w:i/>
                <w:color w:val="0D0D0D"/>
              </w:rPr>
              <w:t>NEET pupils</w:t>
            </w:r>
            <w:r>
              <w:rPr>
                <w:color w:val="0D0D0D"/>
              </w:rPr>
              <w:t xml:space="preserve">” </w:t>
            </w:r>
            <w: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13C50C0B" w14:textId="77777777" w:rsidR="00E94627" w:rsidRDefault="00795C17">
            <w:pPr>
              <w:ind w:left="1"/>
            </w:pPr>
            <w:r>
              <w:rPr>
                <w:color w:val="0D0D0D"/>
              </w:rPr>
              <w:t xml:space="preserve">All </w:t>
            </w:r>
            <w:r>
              <w:t xml:space="preserve"> </w:t>
            </w:r>
          </w:p>
        </w:tc>
      </w:tr>
      <w:tr w:rsidR="00E94627" w14:paraId="0D625C33" w14:textId="77777777" w:rsidTr="00AE3E1B">
        <w:trPr>
          <w:trHeight w:val="1858"/>
        </w:trPr>
        <w:tc>
          <w:tcPr>
            <w:tcW w:w="4675" w:type="dxa"/>
            <w:tcBorders>
              <w:top w:val="single" w:sz="4" w:space="0" w:color="000000"/>
              <w:left w:val="single" w:sz="4" w:space="0" w:color="000000"/>
              <w:bottom w:val="single" w:sz="4" w:space="0" w:color="000000"/>
              <w:right w:val="single" w:sz="4" w:space="0" w:color="000000"/>
            </w:tcBorders>
          </w:tcPr>
          <w:p w14:paraId="4F1E6CCC" w14:textId="77777777" w:rsidR="00E94627" w:rsidRDefault="00795C17">
            <w:pPr>
              <w:spacing w:after="7"/>
            </w:pPr>
            <w:r>
              <w:rPr>
                <w:b/>
                <w:color w:val="0D0D0D"/>
              </w:rPr>
              <w:t xml:space="preserve">Accelerated Reader  </w:t>
            </w:r>
            <w:r>
              <w:t xml:space="preserve"> </w:t>
            </w:r>
          </w:p>
          <w:p w14:paraId="5D40A699" w14:textId="77777777" w:rsidR="00E94627" w:rsidRDefault="00795C17">
            <w:pPr>
              <w:numPr>
                <w:ilvl w:val="0"/>
                <w:numId w:val="16"/>
              </w:numPr>
              <w:spacing w:after="17"/>
              <w:ind w:hanging="360"/>
            </w:pPr>
            <w:r>
              <w:rPr>
                <w:color w:val="0D0D0D"/>
              </w:rPr>
              <w:t xml:space="preserve">Accelerated Reader for year 7/8 pupils  </w:t>
            </w:r>
            <w:r>
              <w:t xml:space="preserve"> </w:t>
            </w:r>
          </w:p>
          <w:p w14:paraId="14442948" w14:textId="77777777" w:rsidR="00E94627" w:rsidRDefault="00795C17">
            <w:pPr>
              <w:numPr>
                <w:ilvl w:val="0"/>
                <w:numId w:val="16"/>
              </w:numPr>
              <w:spacing w:after="81" w:line="249" w:lineRule="auto"/>
              <w:ind w:hanging="360"/>
            </w:pPr>
            <w:r>
              <w:rPr>
                <w:color w:val="0D0D0D"/>
              </w:rPr>
              <w:t xml:space="preserve">Support for those reading below chronological ages  </w:t>
            </w:r>
            <w:r>
              <w:t xml:space="preserve"> </w:t>
            </w:r>
          </w:p>
          <w:p w14:paraId="15F05FA3" w14:textId="77777777" w:rsidR="00E94627" w:rsidRDefault="00795C17">
            <w:pPr>
              <w:numPr>
                <w:ilvl w:val="0"/>
                <w:numId w:val="16"/>
              </w:numPr>
              <w:ind w:hanging="360"/>
            </w:pPr>
            <w:r>
              <w:rPr>
                <w:color w:val="0D0D0D"/>
              </w:rPr>
              <w:t xml:space="preserve">Reading in/out of English lessons with regular assessment/monitoring from lead </w:t>
            </w: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191B7B2" w14:textId="77777777" w:rsidR="00E94627" w:rsidRDefault="00795C17">
            <w:pPr>
              <w:spacing w:line="239" w:lineRule="auto"/>
              <w:ind w:left="2"/>
            </w:pPr>
            <w:r>
              <w:rPr>
                <w:b/>
                <w:color w:val="0D0D0D"/>
              </w:rPr>
              <w:t>EEF</w:t>
            </w:r>
            <w:r>
              <w:rPr>
                <w:color w:val="0D0D0D"/>
              </w:rPr>
              <w:t xml:space="preserve"> – </w:t>
            </w:r>
            <w:r>
              <w:rPr>
                <w:i/>
                <w:color w:val="0D0D0D"/>
              </w:rPr>
              <w:t xml:space="preserve">“+6 months impact on reading &amp; </w:t>
            </w:r>
          </w:p>
          <w:p w14:paraId="0E410C72" w14:textId="77777777" w:rsidR="00E94627" w:rsidRDefault="00795C17">
            <w:pPr>
              <w:ind w:left="2"/>
            </w:pPr>
            <w:r>
              <w:rPr>
                <w:i/>
                <w:color w:val="0D0D0D"/>
              </w:rPr>
              <w:t>comprehension strategies</w:t>
            </w:r>
            <w:r>
              <w:rPr>
                <w:color w:val="0D0D0D"/>
              </w:rPr>
              <w:t xml:space="preserve">” </w:t>
            </w:r>
            <w: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708730A7" w14:textId="77777777" w:rsidR="00E94627" w:rsidRDefault="00795C17">
            <w:pPr>
              <w:ind w:left="1"/>
            </w:pPr>
            <w:r>
              <w:rPr>
                <w:color w:val="0D0D0D"/>
              </w:rPr>
              <w:t xml:space="preserve">148 students in Y7-Y8 </w:t>
            </w:r>
            <w:r>
              <w:t xml:space="preserve"> </w:t>
            </w:r>
          </w:p>
        </w:tc>
      </w:tr>
      <w:tr w:rsidR="00E94627" w14:paraId="690CC1A6" w14:textId="77777777" w:rsidTr="00AE3E1B">
        <w:trPr>
          <w:trHeight w:val="1599"/>
        </w:trPr>
        <w:tc>
          <w:tcPr>
            <w:tcW w:w="4675" w:type="dxa"/>
            <w:tcBorders>
              <w:top w:val="single" w:sz="4" w:space="0" w:color="000000"/>
              <w:left w:val="single" w:sz="4" w:space="0" w:color="000000"/>
              <w:bottom w:val="single" w:sz="4" w:space="0" w:color="000000"/>
              <w:right w:val="single" w:sz="4" w:space="0" w:color="000000"/>
            </w:tcBorders>
            <w:vAlign w:val="bottom"/>
          </w:tcPr>
          <w:p w14:paraId="5250541D" w14:textId="77777777" w:rsidR="00E94627" w:rsidRDefault="00795C17">
            <w:pPr>
              <w:spacing w:after="7"/>
              <w:ind w:left="2"/>
            </w:pPr>
            <w:r>
              <w:rPr>
                <w:b/>
                <w:color w:val="0D0D0D"/>
              </w:rPr>
              <w:t xml:space="preserve">Intervention Fund   </w:t>
            </w:r>
            <w:r>
              <w:t xml:space="preserve"> </w:t>
            </w:r>
          </w:p>
          <w:p w14:paraId="6EB7BF96" w14:textId="77777777" w:rsidR="00E94627" w:rsidRDefault="00795C17">
            <w:pPr>
              <w:numPr>
                <w:ilvl w:val="0"/>
                <w:numId w:val="18"/>
              </w:numPr>
              <w:ind w:hanging="360"/>
            </w:pPr>
            <w:r>
              <w:rPr>
                <w:color w:val="0D0D0D"/>
              </w:rPr>
              <w:t xml:space="preserve">Weekend/Holiday/Evening intervention </w:t>
            </w:r>
          </w:p>
          <w:p w14:paraId="1A3DE2A4" w14:textId="77777777" w:rsidR="00E94627" w:rsidRDefault="00795C17">
            <w:pPr>
              <w:spacing w:after="144"/>
              <w:ind w:left="362"/>
            </w:pPr>
            <w:r>
              <w:rPr>
                <w:color w:val="0D0D0D"/>
              </w:rPr>
              <w:t xml:space="preserve">classes  </w:t>
            </w:r>
            <w:r>
              <w:t xml:space="preserve"> </w:t>
            </w:r>
          </w:p>
          <w:p w14:paraId="532C7EE0" w14:textId="77777777" w:rsidR="00E94627" w:rsidRDefault="00795C17">
            <w:pPr>
              <w:numPr>
                <w:ilvl w:val="0"/>
                <w:numId w:val="18"/>
              </w:numPr>
              <w:ind w:hanging="360"/>
            </w:pPr>
            <w:r>
              <w:rPr>
                <w:color w:val="0D0D0D"/>
              </w:rPr>
              <w:t xml:space="preserve">Additional curriculum or intervention resources  </w:t>
            </w:r>
            <w: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6D0C3449" w14:textId="77777777" w:rsidR="00E94627" w:rsidRDefault="00795C17">
            <w:pPr>
              <w:ind w:left="3"/>
            </w:pPr>
            <w:r>
              <w:rPr>
                <w:b/>
                <w:color w:val="0D0D0D"/>
              </w:rPr>
              <w:t>EEF</w:t>
            </w:r>
            <w:r>
              <w:rPr>
                <w:color w:val="0D0D0D"/>
              </w:rPr>
              <w:t xml:space="preserve"> – “</w:t>
            </w:r>
            <w:r>
              <w:rPr>
                <w:i/>
                <w:color w:val="0D0D0D"/>
              </w:rPr>
              <w:t xml:space="preserve">+4 months impact on learning from a structured small group tuition” </w:t>
            </w:r>
            <w:r>
              <w:rPr>
                <w:color w:val="0D0D0D"/>
              </w:rPr>
              <w:t xml:space="preserve"> </w:t>
            </w:r>
            <w: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083EB75B" w14:textId="77777777" w:rsidR="00E94627" w:rsidRDefault="00795C17">
            <w:r>
              <w:rPr>
                <w:color w:val="0D0D0D"/>
              </w:rPr>
              <w:t>Targeted pupils 9-11</w:t>
            </w:r>
            <w:r>
              <w:t xml:space="preserve"> </w:t>
            </w:r>
          </w:p>
        </w:tc>
      </w:tr>
    </w:tbl>
    <w:p w14:paraId="296DE1DC" w14:textId="77777777" w:rsidR="00E94627" w:rsidRDefault="00795C17">
      <w:pPr>
        <w:spacing w:after="33"/>
        <w:ind w:left="15"/>
      </w:pPr>
      <w:r>
        <w:rPr>
          <w:rFonts w:ascii="Arial" w:eastAsia="Arial" w:hAnsi="Arial" w:cs="Arial"/>
          <w:b/>
          <w:color w:val="104F75"/>
          <w:sz w:val="28"/>
        </w:rPr>
        <w:t xml:space="preserve"> </w:t>
      </w:r>
      <w:r>
        <w:t xml:space="preserve"> </w:t>
      </w:r>
    </w:p>
    <w:p w14:paraId="777E859E" w14:textId="77777777" w:rsidR="00E94627" w:rsidRDefault="00795C17">
      <w:pPr>
        <w:pStyle w:val="Heading3"/>
        <w:ind w:left="-5"/>
      </w:pPr>
      <w:r>
        <w:lastRenderedPageBreak/>
        <w:t xml:space="preserve">Wider strategies (for example, related to attendance, behaviour, wellbeing)  </w:t>
      </w:r>
    </w:p>
    <w:p w14:paraId="4BD8F04A" w14:textId="19B8271D" w:rsidR="00E94627" w:rsidRDefault="00795C17">
      <w:pPr>
        <w:spacing w:after="0"/>
        <w:ind w:left="-5" w:hanging="10"/>
      </w:pPr>
      <w:r>
        <w:rPr>
          <w:rFonts w:ascii="Arial" w:eastAsia="Arial" w:hAnsi="Arial" w:cs="Arial"/>
          <w:color w:val="0D0D0D"/>
          <w:sz w:val="24"/>
        </w:rPr>
        <w:t xml:space="preserve">Budgeted cost: </w:t>
      </w:r>
      <w:r>
        <w:rPr>
          <w:rFonts w:ascii="Arial" w:eastAsia="Arial" w:hAnsi="Arial" w:cs="Arial"/>
          <w:b/>
          <w:color w:val="0D0D0D"/>
          <w:sz w:val="24"/>
        </w:rPr>
        <w:t xml:space="preserve">£ </w:t>
      </w:r>
      <w:r w:rsidR="00183A62">
        <w:rPr>
          <w:rFonts w:ascii="Arial" w:eastAsia="Arial" w:hAnsi="Arial" w:cs="Arial"/>
          <w:b/>
          <w:color w:val="0D0D0D"/>
          <w:sz w:val="24"/>
        </w:rPr>
        <w:t>5</w:t>
      </w:r>
      <w:r>
        <w:rPr>
          <w:rFonts w:ascii="Arial" w:eastAsia="Arial" w:hAnsi="Arial" w:cs="Arial"/>
          <w:b/>
          <w:color w:val="0D0D0D"/>
          <w:sz w:val="24"/>
        </w:rPr>
        <w:t>0,534.19</w:t>
      </w:r>
      <w:r>
        <w:t xml:space="preserve"> </w:t>
      </w:r>
    </w:p>
    <w:tbl>
      <w:tblPr>
        <w:tblStyle w:val="TableGrid1"/>
        <w:tblW w:w="9485" w:type="dxa"/>
        <w:tblInd w:w="28" w:type="dxa"/>
        <w:tblCellMar>
          <w:top w:w="57" w:type="dxa"/>
          <w:left w:w="107" w:type="dxa"/>
          <w:bottom w:w="6" w:type="dxa"/>
          <w:right w:w="96" w:type="dxa"/>
        </w:tblCellMar>
        <w:tblLook w:val="04A0" w:firstRow="1" w:lastRow="0" w:firstColumn="1" w:lastColumn="0" w:noHBand="0" w:noVBand="1"/>
      </w:tblPr>
      <w:tblGrid>
        <w:gridCol w:w="4531"/>
        <w:gridCol w:w="2412"/>
        <w:gridCol w:w="2542"/>
      </w:tblGrid>
      <w:tr w:rsidR="00E94627" w14:paraId="792B70F1" w14:textId="77777777">
        <w:trPr>
          <w:trHeight w:val="1008"/>
        </w:trPr>
        <w:tc>
          <w:tcPr>
            <w:tcW w:w="4530" w:type="dxa"/>
            <w:tcBorders>
              <w:top w:val="single" w:sz="4" w:space="0" w:color="000000"/>
              <w:left w:val="single" w:sz="4" w:space="0" w:color="000000"/>
              <w:bottom w:val="single" w:sz="4" w:space="0" w:color="000000"/>
              <w:right w:val="single" w:sz="4" w:space="0" w:color="000000"/>
            </w:tcBorders>
            <w:shd w:val="clear" w:color="auto" w:fill="D8E2E9"/>
          </w:tcPr>
          <w:p w14:paraId="5C872451" w14:textId="77777777" w:rsidR="00E94627" w:rsidRDefault="00795C17">
            <w:pPr>
              <w:ind w:left="58"/>
            </w:pPr>
            <w:r>
              <w:rPr>
                <w:rFonts w:ascii="Arial" w:eastAsia="Arial" w:hAnsi="Arial" w:cs="Arial"/>
                <w:b/>
                <w:color w:val="0D0D0D"/>
                <w:sz w:val="24"/>
              </w:rPr>
              <w:t xml:space="preserve">Activity </w:t>
            </w:r>
            <w:r>
              <w:t xml:space="preserve"> </w:t>
            </w:r>
          </w:p>
        </w:tc>
        <w:tc>
          <w:tcPr>
            <w:tcW w:w="2412" w:type="dxa"/>
            <w:tcBorders>
              <w:top w:val="single" w:sz="4" w:space="0" w:color="000000"/>
              <w:left w:val="single" w:sz="4" w:space="0" w:color="000000"/>
              <w:bottom w:val="single" w:sz="4" w:space="0" w:color="000000"/>
              <w:right w:val="single" w:sz="4" w:space="0" w:color="000000"/>
            </w:tcBorders>
            <w:shd w:val="clear" w:color="auto" w:fill="D8E2E9"/>
          </w:tcPr>
          <w:p w14:paraId="478924AC" w14:textId="77777777" w:rsidR="00E94627" w:rsidRDefault="00795C17">
            <w:pPr>
              <w:ind w:left="56"/>
            </w:pPr>
            <w:r>
              <w:rPr>
                <w:rFonts w:ascii="Arial" w:eastAsia="Arial" w:hAnsi="Arial" w:cs="Arial"/>
                <w:b/>
                <w:color w:val="0D0D0D"/>
                <w:sz w:val="24"/>
              </w:rPr>
              <w:t xml:space="preserve">Evidence that supports this approach </w:t>
            </w:r>
            <w:r>
              <w:t xml:space="preserve"> </w:t>
            </w:r>
          </w:p>
        </w:tc>
        <w:tc>
          <w:tcPr>
            <w:tcW w:w="2542" w:type="dxa"/>
            <w:tcBorders>
              <w:top w:val="single" w:sz="4" w:space="0" w:color="000000"/>
              <w:left w:val="single" w:sz="4" w:space="0" w:color="000000"/>
              <w:bottom w:val="single" w:sz="4" w:space="0" w:color="000000"/>
              <w:right w:val="single" w:sz="4" w:space="0" w:color="000000"/>
            </w:tcBorders>
            <w:shd w:val="clear" w:color="auto" w:fill="D8E2E9"/>
          </w:tcPr>
          <w:p w14:paraId="7350ADE0" w14:textId="77777777" w:rsidR="00E94627" w:rsidRDefault="00795C17">
            <w:pPr>
              <w:ind w:left="59"/>
            </w:pPr>
            <w:r>
              <w:rPr>
                <w:rFonts w:ascii="Arial" w:eastAsia="Arial" w:hAnsi="Arial" w:cs="Arial"/>
                <w:b/>
                <w:color w:val="0D0D0D"/>
                <w:sz w:val="24"/>
              </w:rPr>
              <w:t xml:space="preserve">Challenge number(s) addressed </w:t>
            </w:r>
            <w:r>
              <w:t xml:space="preserve"> </w:t>
            </w:r>
          </w:p>
        </w:tc>
      </w:tr>
      <w:tr w:rsidR="00E94627" w14:paraId="7D758958" w14:textId="77777777">
        <w:trPr>
          <w:trHeight w:val="3849"/>
        </w:trPr>
        <w:tc>
          <w:tcPr>
            <w:tcW w:w="4530" w:type="dxa"/>
            <w:tcBorders>
              <w:top w:val="single" w:sz="4" w:space="0" w:color="000000"/>
              <w:left w:val="single" w:sz="4" w:space="0" w:color="000000"/>
              <w:bottom w:val="single" w:sz="4" w:space="0" w:color="000000"/>
              <w:right w:val="single" w:sz="4" w:space="0" w:color="000000"/>
            </w:tcBorders>
          </w:tcPr>
          <w:p w14:paraId="1298D673" w14:textId="77777777" w:rsidR="00E94627" w:rsidRDefault="00795C17">
            <w:pPr>
              <w:spacing w:after="31"/>
              <w:ind w:left="58"/>
            </w:pPr>
            <w:r>
              <w:rPr>
                <w:b/>
                <w:color w:val="0D0D0D"/>
              </w:rPr>
              <w:t xml:space="preserve">Learning Resources &amp; Material Barriers </w:t>
            </w:r>
            <w:r>
              <w:rPr>
                <w:color w:val="0D0D0D"/>
              </w:rPr>
              <w:t xml:space="preserve"> </w:t>
            </w:r>
            <w:r>
              <w:t xml:space="preserve"> </w:t>
            </w:r>
          </w:p>
          <w:p w14:paraId="0C67A7DD" w14:textId="77777777" w:rsidR="00E94627" w:rsidRDefault="00795C17">
            <w:pPr>
              <w:numPr>
                <w:ilvl w:val="0"/>
                <w:numId w:val="19"/>
              </w:numPr>
              <w:spacing w:after="17"/>
              <w:ind w:hanging="360"/>
            </w:pPr>
            <w:r>
              <w:rPr>
                <w:color w:val="0D0D0D"/>
              </w:rPr>
              <w:t>Year 7 New Starter equipment  Y7  - @150</w:t>
            </w:r>
            <w:r>
              <w:t xml:space="preserve"> </w:t>
            </w:r>
          </w:p>
          <w:p w14:paraId="7F9F7198" w14:textId="77777777" w:rsidR="00E94627" w:rsidRDefault="00795C17">
            <w:pPr>
              <w:numPr>
                <w:ilvl w:val="0"/>
                <w:numId w:val="19"/>
              </w:numPr>
              <w:spacing w:after="1" w:line="239" w:lineRule="auto"/>
              <w:ind w:hanging="360"/>
            </w:pPr>
            <w:r>
              <w:rPr>
                <w:color w:val="0D0D0D"/>
              </w:rPr>
              <w:t xml:space="preserve">In year learning equipment and resources such as maths sets/calculators, food ingredients, art/textile folders etc.  </w:t>
            </w:r>
            <w:r>
              <w:t xml:space="preserve"> </w:t>
            </w:r>
          </w:p>
          <w:p w14:paraId="22D5C9C9" w14:textId="77777777" w:rsidR="00E94627" w:rsidRDefault="00795C17">
            <w:pPr>
              <w:ind w:left="58"/>
            </w:pPr>
            <w:r>
              <w:rPr>
                <w:color w:val="0D0D0D"/>
              </w:rPr>
              <w:t xml:space="preserve">Art, Food &amp; Textiles – 210 </w:t>
            </w:r>
            <w:r>
              <w:t xml:space="preserve"> </w:t>
            </w:r>
          </w:p>
          <w:p w14:paraId="7EAAD758" w14:textId="77777777" w:rsidR="00E94627" w:rsidRDefault="00795C17">
            <w:pPr>
              <w:spacing w:after="19"/>
            </w:pPr>
            <w:r>
              <w:rPr>
                <w:color w:val="0D0D0D"/>
              </w:rPr>
              <w:t xml:space="preserve">Maths – 336  </w:t>
            </w:r>
            <w:r>
              <w:t xml:space="preserve"> </w:t>
            </w:r>
          </w:p>
          <w:p w14:paraId="7B143510" w14:textId="77777777" w:rsidR="00E94627" w:rsidRDefault="00795C17">
            <w:pPr>
              <w:numPr>
                <w:ilvl w:val="0"/>
                <w:numId w:val="19"/>
              </w:numPr>
              <w:spacing w:after="43"/>
              <w:ind w:hanging="360"/>
            </w:pPr>
            <w:r>
              <w:rPr>
                <w:color w:val="0D0D0D"/>
              </w:rPr>
              <w:t xml:space="preserve">Revision guides &amp; packs created for pupils 9- 11  </w:t>
            </w:r>
            <w:r>
              <w:t xml:space="preserve"> </w:t>
            </w:r>
          </w:p>
          <w:p w14:paraId="5144AECE" w14:textId="77777777" w:rsidR="00E94627" w:rsidRDefault="00795C17">
            <w:pPr>
              <w:numPr>
                <w:ilvl w:val="0"/>
                <w:numId w:val="19"/>
              </w:numPr>
              <w:spacing w:after="93"/>
              <w:ind w:hanging="360"/>
            </w:pPr>
            <w:r>
              <w:rPr>
                <w:color w:val="0D0D0D"/>
              </w:rPr>
              <w:t>Bus passes  @5</w:t>
            </w:r>
            <w:r>
              <w:t xml:space="preserve"> </w:t>
            </w:r>
          </w:p>
          <w:p w14:paraId="52F308C0" w14:textId="77777777" w:rsidR="00E94627" w:rsidRDefault="00795C17">
            <w:pPr>
              <w:numPr>
                <w:ilvl w:val="0"/>
                <w:numId w:val="19"/>
              </w:numPr>
              <w:ind w:hanging="360"/>
            </w:pPr>
            <w:r>
              <w:rPr>
                <w:color w:val="0D0D0D"/>
              </w:rPr>
              <w:t>Uniform, shoes &amp; PE kits  &gt;100</w:t>
            </w:r>
            <w:r>
              <w:t xml:space="preserve"> </w:t>
            </w:r>
          </w:p>
          <w:p w14:paraId="50A38783" w14:textId="77777777" w:rsidR="00E94627" w:rsidRDefault="00795C17">
            <w:pPr>
              <w:ind w:left="418"/>
            </w:pPr>
            <w:r>
              <w:rPr>
                <w:color w:val="0D0D0D"/>
              </w:rPr>
              <w:t xml:space="preserve"> </w:t>
            </w:r>
            <w:r>
              <w:t xml:space="preserve"> </w:t>
            </w:r>
          </w:p>
        </w:tc>
        <w:tc>
          <w:tcPr>
            <w:tcW w:w="2412" w:type="dxa"/>
            <w:tcBorders>
              <w:top w:val="single" w:sz="4" w:space="0" w:color="000000"/>
              <w:left w:val="single" w:sz="4" w:space="0" w:color="000000"/>
              <w:bottom w:val="single" w:sz="4" w:space="0" w:color="000000"/>
              <w:right w:val="single" w:sz="4" w:space="0" w:color="000000"/>
            </w:tcBorders>
            <w:vAlign w:val="bottom"/>
          </w:tcPr>
          <w:p w14:paraId="2C929DA8" w14:textId="77777777" w:rsidR="00E94627" w:rsidRDefault="00795C17">
            <w:pPr>
              <w:ind w:left="56" w:right="15"/>
            </w:pPr>
            <w:r>
              <w:rPr>
                <w:b/>
                <w:color w:val="0D0D0D"/>
              </w:rPr>
              <w:t xml:space="preserve">DFE (2015) Research to understand successful approaches to support most able academically </w:t>
            </w:r>
            <w:r>
              <w:t xml:space="preserve"> </w:t>
            </w:r>
            <w:r>
              <w:rPr>
                <w:b/>
                <w:color w:val="0D0D0D"/>
              </w:rPr>
              <w:t xml:space="preserve">disadvantaged pupils </w:t>
            </w:r>
            <w:r>
              <w:rPr>
                <w:color w:val="0D0D0D"/>
              </w:rPr>
              <w:t xml:space="preserve">“Removing financial barriers reduces stress… promotes the feeling of being care for… supports adult aspirations… allows curriculum engagement” </w:t>
            </w:r>
            <w: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0FB7138C" w14:textId="77777777" w:rsidR="00E94627" w:rsidRDefault="00795C17">
            <w:pPr>
              <w:ind w:left="1"/>
            </w:pPr>
            <w:r>
              <w:t xml:space="preserve">2,3,5,6 </w:t>
            </w:r>
          </w:p>
        </w:tc>
      </w:tr>
      <w:tr w:rsidR="00E94627" w14:paraId="05AB69A8" w14:textId="77777777">
        <w:trPr>
          <w:trHeight w:val="1692"/>
        </w:trPr>
        <w:tc>
          <w:tcPr>
            <w:tcW w:w="4530" w:type="dxa"/>
            <w:tcBorders>
              <w:top w:val="single" w:sz="4" w:space="0" w:color="000000"/>
              <w:left w:val="single" w:sz="4" w:space="0" w:color="000000"/>
              <w:bottom w:val="single" w:sz="4" w:space="0" w:color="000000"/>
              <w:right w:val="single" w:sz="4" w:space="0" w:color="000000"/>
            </w:tcBorders>
            <w:vAlign w:val="center"/>
          </w:tcPr>
          <w:p w14:paraId="2122EA9C" w14:textId="77777777" w:rsidR="00E94627" w:rsidRDefault="00795C17">
            <w:pPr>
              <w:spacing w:after="7"/>
              <w:ind w:left="58"/>
            </w:pPr>
            <w:r>
              <w:rPr>
                <w:b/>
                <w:color w:val="0D0D0D"/>
              </w:rPr>
              <w:t xml:space="preserve">Access to Quality IT at Home </w:t>
            </w:r>
            <w:r>
              <w:rPr>
                <w:color w:val="0D0D0D"/>
              </w:rPr>
              <w:t xml:space="preserve"> </w:t>
            </w:r>
            <w:r>
              <w:t xml:space="preserve"> </w:t>
            </w:r>
          </w:p>
          <w:p w14:paraId="538F1D0A" w14:textId="77777777" w:rsidR="00E94627" w:rsidRDefault="00795C17">
            <w:pPr>
              <w:numPr>
                <w:ilvl w:val="0"/>
                <w:numId w:val="20"/>
              </w:numPr>
              <w:spacing w:after="86" w:line="246" w:lineRule="auto"/>
              <w:ind w:hanging="360"/>
            </w:pPr>
            <w:r>
              <w:rPr>
                <w:color w:val="0D0D0D"/>
              </w:rPr>
              <w:t xml:space="preserve">&gt;70 brand new laptops purchased as a up to 5-year long term loan  </w:t>
            </w:r>
            <w:r>
              <w:t xml:space="preserve"> </w:t>
            </w:r>
          </w:p>
          <w:p w14:paraId="3459F594" w14:textId="77777777" w:rsidR="00E94627" w:rsidRDefault="00795C17">
            <w:pPr>
              <w:numPr>
                <w:ilvl w:val="0"/>
                <w:numId w:val="20"/>
              </w:numPr>
              <w:ind w:hanging="360"/>
            </w:pPr>
            <w:r>
              <w:rPr>
                <w:color w:val="0D0D0D"/>
              </w:rPr>
              <w:t xml:space="preserve">Rolling program of identification &amp; loan at present until need is met  </w:t>
            </w:r>
            <w:r>
              <w:t xml:space="preserve"> </w:t>
            </w:r>
          </w:p>
        </w:tc>
        <w:tc>
          <w:tcPr>
            <w:tcW w:w="2412" w:type="dxa"/>
            <w:tcBorders>
              <w:top w:val="single" w:sz="4" w:space="0" w:color="000000"/>
              <w:left w:val="single" w:sz="4" w:space="0" w:color="000000"/>
              <w:bottom w:val="single" w:sz="4" w:space="0" w:color="000000"/>
              <w:right w:val="single" w:sz="4" w:space="0" w:color="000000"/>
            </w:tcBorders>
            <w:vAlign w:val="bottom"/>
          </w:tcPr>
          <w:p w14:paraId="7A2F0CA6" w14:textId="77777777" w:rsidR="00E94627" w:rsidRDefault="00795C17">
            <w:pPr>
              <w:ind w:left="56"/>
            </w:pPr>
            <w:r>
              <w:rPr>
                <w:b/>
                <w:color w:val="0D0D0D"/>
              </w:rPr>
              <w:t xml:space="preserve">EEF (2021) </w:t>
            </w:r>
            <w:r>
              <w:t xml:space="preserve"> </w:t>
            </w:r>
          </w:p>
          <w:p w14:paraId="7A052CFE" w14:textId="77777777" w:rsidR="00E94627" w:rsidRDefault="00795C17">
            <w:pPr>
              <w:ind w:left="56"/>
            </w:pPr>
            <w:r>
              <w:rPr>
                <w:b/>
                <w:color w:val="0D0D0D"/>
              </w:rPr>
              <w:t>Supporting School Planning</w:t>
            </w:r>
            <w:r>
              <w:rPr>
                <w:color w:val="0D0D0D"/>
              </w:rPr>
              <w:t xml:space="preserve"> “</w:t>
            </w:r>
            <w:r>
              <w:rPr>
                <w:i/>
                <w:color w:val="0D0D0D"/>
              </w:rPr>
              <w:t>79% of work in schools requires a laptop for research or writing</w:t>
            </w:r>
            <w:r>
              <w:rPr>
                <w:color w:val="0D0D0D"/>
              </w:rPr>
              <w:t xml:space="preserve">” </w:t>
            </w:r>
            <w:r>
              <w:t xml:space="preserve"> </w:t>
            </w:r>
          </w:p>
        </w:tc>
        <w:tc>
          <w:tcPr>
            <w:tcW w:w="2542" w:type="dxa"/>
            <w:tcBorders>
              <w:top w:val="single" w:sz="4" w:space="0" w:color="000000"/>
              <w:left w:val="single" w:sz="4" w:space="0" w:color="000000"/>
              <w:bottom w:val="single" w:sz="4" w:space="0" w:color="000000"/>
              <w:right w:val="single" w:sz="4" w:space="0" w:color="000000"/>
            </w:tcBorders>
          </w:tcPr>
          <w:p w14:paraId="339C13AC" w14:textId="77777777" w:rsidR="00E94627" w:rsidRDefault="00795C17">
            <w:pPr>
              <w:ind w:left="59"/>
            </w:pPr>
            <w:r>
              <w:t xml:space="preserve">1,2,5 </w:t>
            </w:r>
          </w:p>
        </w:tc>
      </w:tr>
    </w:tbl>
    <w:p w14:paraId="1C01000A" w14:textId="77777777" w:rsidR="00E94627" w:rsidRDefault="00E94627">
      <w:pPr>
        <w:spacing w:after="0"/>
        <w:ind w:left="-1118" w:right="10473"/>
      </w:pPr>
    </w:p>
    <w:tbl>
      <w:tblPr>
        <w:tblStyle w:val="TableGrid1"/>
        <w:tblW w:w="9489" w:type="dxa"/>
        <w:tblInd w:w="27" w:type="dxa"/>
        <w:tblCellMar>
          <w:top w:w="118" w:type="dxa"/>
          <w:left w:w="108" w:type="dxa"/>
          <w:bottom w:w="6" w:type="dxa"/>
          <w:right w:w="77" w:type="dxa"/>
        </w:tblCellMar>
        <w:tblLook w:val="04A0" w:firstRow="1" w:lastRow="0" w:firstColumn="1" w:lastColumn="0" w:noHBand="0" w:noVBand="1"/>
      </w:tblPr>
      <w:tblGrid>
        <w:gridCol w:w="4532"/>
        <w:gridCol w:w="2412"/>
        <w:gridCol w:w="2545"/>
      </w:tblGrid>
      <w:tr w:rsidR="00E94627" w14:paraId="180566AB" w14:textId="77777777" w:rsidTr="00EF50A7">
        <w:trPr>
          <w:trHeight w:val="1483"/>
        </w:trPr>
        <w:tc>
          <w:tcPr>
            <w:tcW w:w="4532" w:type="dxa"/>
            <w:tcBorders>
              <w:top w:val="single" w:sz="4" w:space="0" w:color="000000"/>
              <w:left w:val="single" w:sz="4" w:space="0" w:color="000000"/>
              <w:bottom w:val="single" w:sz="4" w:space="0" w:color="000000"/>
              <w:right w:val="single" w:sz="4" w:space="0" w:color="000000"/>
            </w:tcBorders>
            <w:vAlign w:val="bottom"/>
          </w:tcPr>
          <w:p w14:paraId="6D6B4756" w14:textId="4394EAEB" w:rsidR="00E94627" w:rsidRDefault="00795C17">
            <w:pPr>
              <w:spacing w:after="67"/>
              <w:ind w:left="2"/>
            </w:pPr>
            <w:r>
              <w:rPr>
                <w:b/>
                <w:color w:val="0D0D0D"/>
              </w:rPr>
              <w:t xml:space="preserve">Exam Access Screening </w:t>
            </w:r>
            <w:r>
              <w:rPr>
                <w:color w:val="0D0D0D"/>
              </w:rPr>
              <w:t xml:space="preserve"> </w:t>
            </w:r>
            <w:r>
              <w:t xml:space="preserve"> </w:t>
            </w:r>
          </w:p>
          <w:p w14:paraId="5FE30856" w14:textId="50234177" w:rsidR="00E94627" w:rsidRDefault="00795C17" w:rsidP="00EF50A7">
            <w:pPr>
              <w:spacing w:after="58" w:line="241" w:lineRule="auto"/>
              <w:ind w:left="362" w:hanging="360"/>
            </w:pPr>
            <w:r>
              <w:rPr>
                <w:color w:val="0D0D0D"/>
              </w:rPr>
              <w:t xml:space="preserve">• Better identification of PP learners with identified learning barrier leading to exam access arrangements supporting their achievement and attainment </w:t>
            </w:r>
            <w:r>
              <w:rPr>
                <w:b/>
                <w:color w:val="0D0D0D"/>
              </w:rPr>
              <w:t xml:space="preserve"> </w:t>
            </w:r>
            <w: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23C3B1E5" w14:textId="77777777" w:rsidR="00E94627" w:rsidRDefault="00795C17">
            <w:r>
              <w:rPr>
                <w:color w:val="0D0D0D"/>
              </w:rPr>
              <w:t xml:space="preserve">NA  </w:t>
            </w:r>
            <w: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258C7230" w14:textId="77777777" w:rsidR="00E94627" w:rsidRDefault="00795C17">
            <w:r>
              <w:rPr>
                <w:color w:val="0D0D0D"/>
              </w:rPr>
              <w:t>KS4 – 1,2,7</w:t>
            </w:r>
            <w:r>
              <w:t xml:space="preserve"> </w:t>
            </w:r>
          </w:p>
        </w:tc>
      </w:tr>
      <w:tr w:rsidR="00E94627" w14:paraId="5722FD39" w14:textId="77777777">
        <w:trPr>
          <w:trHeight w:val="1822"/>
        </w:trPr>
        <w:tc>
          <w:tcPr>
            <w:tcW w:w="4532" w:type="dxa"/>
            <w:tcBorders>
              <w:top w:val="single" w:sz="4" w:space="0" w:color="000000"/>
              <w:left w:val="single" w:sz="4" w:space="0" w:color="000000"/>
              <w:bottom w:val="single" w:sz="4" w:space="0" w:color="000000"/>
              <w:right w:val="single" w:sz="4" w:space="0" w:color="000000"/>
            </w:tcBorders>
          </w:tcPr>
          <w:p w14:paraId="22406FAF" w14:textId="77777777" w:rsidR="00E94627" w:rsidRDefault="00795C17">
            <w:pPr>
              <w:spacing w:after="7"/>
              <w:ind w:left="2"/>
            </w:pPr>
            <w:r>
              <w:rPr>
                <w:b/>
                <w:color w:val="0D0D0D"/>
              </w:rPr>
              <w:t xml:space="preserve">Pastoral, Welfare &amp; Mental Health </w:t>
            </w:r>
            <w:r>
              <w:t xml:space="preserve"> </w:t>
            </w:r>
          </w:p>
          <w:p w14:paraId="1D0963F1" w14:textId="77777777" w:rsidR="00E94627" w:rsidRDefault="00795C17">
            <w:pPr>
              <w:numPr>
                <w:ilvl w:val="0"/>
                <w:numId w:val="21"/>
              </w:numPr>
              <w:spacing w:after="87" w:line="244" w:lineRule="auto"/>
              <w:ind w:hanging="360"/>
            </w:pPr>
            <w:r>
              <w:rPr>
                <w:color w:val="0D0D0D"/>
              </w:rPr>
              <w:t xml:space="preserve">Funding utilised to support pupil’s pastoral, wellbeing &amp; mental health through staffing and in house school counsellor </w:t>
            </w:r>
            <w:r>
              <w:t xml:space="preserve"> </w:t>
            </w:r>
          </w:p>
          <w:p w14:paraId="0C4BE673" w14:textId="77777777" w:rsidR="00E94627" w:rsidRDefault="00795C17">
            <w:pPr>
              <w:numPr>
                <w:ilvl w:val="0"/>
                <w:numId w:val="21"/>
              </w:numPr>
              <w:ind w:hanging="360"/>
            </w:pPr>
            <w:r>
              <w:rPr>
                <w:color w:val="0D0D0D"/>
              </w:rPr>
              <w:t xml:space="preserve">Heads of Year, Inclusion &amp; </w:t>
            </w:r>
            <w:r>
              <w:t xml:space="preserve"> </w:t>
            </w:r>
          </w:p>
          <w:p w14:paraId="56D491B5" w14:textId="77777777" w:rsidR="00E94627" w:rsidRDefault="00795C17">
            <w:pPr>
              <w:ind w:left="362"/>
            </w:pPr>
            <w:r>
              <w:rPr>
                <w:color w:val="0D0D0D"/>
              </w:rPr>
              <w:t xml:space="preserve">Counselling staff funded through the grant  </w:t>
            </w:r>
            <w:r>
              <w:t xml:space="preserve"> </w:t>
            </w:r>
          </w:p>
        </w:tc>
        <w:tc>
          <w:tcPr>
            <w:tcW w:w="2412" w:type="dxa"/>
            <w:tcBorders>
              <w:top w:val="single" w:sz="4" w:space="0" w:color="000000"/>
              <w:left w:val="single" w:sz="4" w:space="0" w:color="000000"/>
              <w:bottom w:val="single" w:sz="4" w:space="0" w:color="000000"/>
              <w:right w:val="single" w:sz="4" w:space="0" w:color="000000"/>
            </w:tcBorders>
            <w:vAlign w:val="center"/>
          </w:tcPr>
          <w:p w14:paraId="33E6B4FB" w14:textId="77777777" w:rsidR="00E94627" w:rsidRDefault="00795C17">
            <w:r>
              <w:rPr>
                <w:b/>
                <w:color w:val="0D0D0D"/>
              </w:rPr>
              <w:t>PHE &amp; DFE (2021) Promoting children and young people’s mental health and wellbeing – a whole school or college approach</w:t>
            </w:r>
            <w:r>
              <w:rPr>
                <w:color w:val="0D0D0D"/>
              </w:rPr>
              <w:t xml:space="preserve">  </w:t>
            </w:r>
            <w: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34B9CE10" w14:textId="77777777" w:rsidR="00E94627" w:rsidRDefault="00795C17">
            <w:r>
              <w:rPr>
                <w:color w:val="0D0D0D"/>
              </w:rPr>
              <w:t xml:space="preserve">All  </w:t>
            </w:r>
            <w:r>
              <w:t xml:space="preserve"> </w:t>
            </w:r>
          </w:p>
        </w:tc>
      </w:tr>
      <w:tr w:rsidR="00E94627" w14:paraId="3336F353" w14:textId="77777777">
        <w:trPr>
          <w:trHeight w:val="1628"/>
        </w:trPr>
        <w:tc>
          <w:tcPr>
            <w:tcW w:w="4532" w:type="dxa"/>
            <w:tcBorders>
              <w:top w:val="single" w:sz="4" w:space="0" w:color="000000"/>
              <w:left w:val="single" w:sz="4" w:space="0" w:color="000000"/>
              <w:bottom w:val="single" w:sz="4" w:space="0" w:color="000000"/>
              <w:right w:val="single" w:sz="4" w:space="0" w:color="000000"/>
            </w:tcBorders>
          </w:tcPr>
          <w:p w14:paraId="7459637F" w14:textId="77777777" w:rsidR="00E94627" w:rsidRDefault="00795C17">
            <w:pPr>
              <w:spacing w:after="9"/>
              <w:ind w:left="2"/>
            </w:pPr>
            <w:r>
              <w:rPr>
                <w:b/>
                <w:color w:val="0D0D0D"/>
              </w:rPr>
              <w:t xml:space="preserve">Careers Advice &amp; guidance, NEET Intervention </w:t>
            </w:r>
            <w:r>
              <w:t xml:space="preserve"> </w:t>
            </w:r>
          </w:p>
          <w:p w14:paraId="244AFFA4" w14:textId="77777777" w:rsidR="00E94627" w:rsidRDefault="00795C17">
            <w:pPr>
              <w:numPr>
                <w:ilvl w:val="0"/>
                <w:numId w:val="22"/>
              </w:numPr>
              <w:spacing w:after="17"/>
              <w:ind w:hanging="360"/>
            </w:pPr>
            <w:r>
              <w:rPr>
                <w:color w:val="0D0D0D"/>
              </w:rPr>
              <w:t xml:space="preserve">High quality careers education for all  </w:t>
            </w:r>
            <w:r>
              <w:t xml:space="preserve"> </w:t>
            </w:r>
          </w:p>
          <w:p w14:paraId="6C3DFDD5" w14:textId="77777777" w:rsidR="00E94627" w:rsidRDefault="00795C17">
            <w:pPr>
              <w:numPr>
                <w:ilvl w:val="0"/>
                <w:numId w:val="22"/>
              </w:numPr>
              <w:spacing w:after="84" w:line="246" w:lineRule="auto"/>
              <w:ind w:hanging="360"/>
            </w:pPr>
            <w:r>
              <w:rPr>
                <w:color w:val="0D0D0D"/>
              </w:rPr>
              <w:t xml:space="preserve">Personalised careers action plans for targeted PP learners  </w:t>
            </w:r>
            <w:r>
              <w:t xml:space="preserve"> </w:t>
            </w:r>
          </w:p>
          <w:p w14:paraId="213FCA9E" w14:textId="77777777" w:rsidR="00E94627" w:rsidRDefault="00795C17">
            <w:pPr>
              <w:numPr>
                <w:ilvl w:val="0"/>
                <w:numId w:val="22"/>
              </w:numPr>
              <w:ind w:hanging="360"/>
            </w:pPr>
            <w:r>
              <w:rPr>
                <w:color w:val="0D0D0D"/>
              </w:rPr>
              <w:t xml:space="preserve">Interventions for at risk NEET pupils  </w:t>
            </w:r>
            <w: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274CDB27" w14:textId="77777777" w:rsidR="00E94627" w:rsidRDefault="00795C17">
            <w:r>
              <w:rPr>
                <w:b/>
                <w:color w:val="0D0D0D"/>
              </w:rPr>
              <w:t xml:space="preserve">DFE (2021) Careers advice, guidance and access for education and training providers </w:t>
            </w:r>
            <w:r>
              <w:rPr>
                <w:color w:val="0D0D0D"/>
              </w:rPr>
              <w:t xml:space="preserve"> </w:t>
            </w:r>
            <w: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4A803325" w14:textId="77777777" w:rsidR="00E94627" w:rsidRDefault="00795C17">
            <w:r>
              <w:rPr>
                <w:color w:val="0D0D0D"/>
              </w:rPr>
              <w:t xml:space="preserve">All  </w:t>
            </w:r>
            <w:r>
              <w:t xml:space="preserve"> </w:t>
            </w:r>
          </w:p>
        </w:tc>
      </w:tr>
      <w:tr w:rsidR="00E94627" w14:paraId="3C1D4616" w14:textId="77777777" w:rsidTr="00EF50A7">
        <w:trPr>
          <w:trHeight w:val="1815"/>
        </w:trPr>
        <w:tc>
          <w:tcPr>
            <w:tcW w:w="4532" w:type="dxa"/>
            <w:tcBorders>
              <w:top w:val="single" w:sz="4" w:space="0" w:color="000000"/>
              <w:left w:val="single" w:sz="4" w:space="0" w:color="000000"/>
              <w:bottom w:val="single" w:sz="4" w:space="0" w:color="000000"/>
              <w:right w:val="single" w:sz="4" w:space="0" w:color="000000"/>
            </w:tcBorders>
          </w:tcPr>
          <w:p w14:paraId="5E218BAC" w14:textId="77777777" w:rsidR="00E94627" w:rsidRDefault="00795C17">
            <w:pPr>
              <w:spacing w:after="134"/>
              <w:ind w:left="2"/>
            </w:pPr>
            <w:r>
              <w:rPr>
                <w:b/>
                <w:color w:val="0D0D0D"/>
              </w:rPr>
              <w:lastRenderedPageBreak/>
              <w:t>Breakfast Club</w:t>
            </w:r>
            <w:r>
              <w:t xml:space="preserve"> </w:t>
            </w:r>
          </w:p>
          <w:p w14:paraId="47F81B21" w14:textId="77777777" w:rsidR="00E94627" w:rsidRDefault="00795C17">
            <w:pPr>
              <w:numPr>
                <w:ilvl w:val="0"/>
                <w:numId w:val="23"/>
              </w:numPr>
              <w:spacing w:after="108"/>
              <w:ind w:right="17" w:hanging="360"/>
            </w:pPr>
            <w:r>
              <w:rPr>
                <w:color w:val="0D0D0D"/>
              </w:rPr>
              <w:t xml:space="preserve">Students are provided with a free breakfast </w:t>
            </w:r>
            <w:r>
              <w:t xml:space="preserve"> </w:t>
            </w:r>
          </w:p>
          <w:p w14:paraId="14358C12" w14:textId="77777777" w:rsidR="00E94627" w:rsidRDefault="00795C17">
            <w:pPr>
              <w:numPr>
                <w:ilvl w:val="0"/>
                <w:numId w:val="23"/>
              </w:numPr>
              <w:ind w:right="17" w:hanging="360"/>
            </w:pPr>
            <w:r>
              <w:rPr>
                <w:color w:val="0D0D0D"/>
              </w:rPr>
              <w:t xml:space="preserve">Provision is made through the schools’ Food technology department and external partnerships  </w:t>
            </w:r>
            <w: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654B422A" w14:textId="77777777" w:rsidR="00E94627" w:rsidRDefault="00795C17">
            <w:pPr>
              <w:spacing w:line="239" w:lineRule="auto"/>
            </w:pPr>
            <w:r>
              <w:rPr>
                <w:b/>
                <w:color w:val="0D0D0D"/>
              </w:rPr>
              <w:t xml:space="preserve">IFS (2016) Breakfast clubs work their magic in disadvantaged </w:t>
            </w:r>
          </w:p>
          <w:p w14:paraId="133624DF" w14:textId="77777777" w:rsidR="00E94627" w:rsidRDefault="00795C17">
            <w:r>
              <w:rPr>
                <w:b/>
                <w:color w:val="0D0D0D"/>
              </w:rPr>
              <w:t xml:space="preserve">English schools </w:t>
            </w:r>
            <w:r>
              <w:rPr>
                <w:color w:val="0D0D0D"/>
              </w:rPr>
              <w:t>“</w:t>
            </w:r>
            <w:r>
              <w:rPr>
                <w:i/>
                <w:color w:val="0D0D0D"/>
              </w:rPr>
              <w:t>Improved behaviour, attendance &amp; concentration</w:t>
            </w:r>
            <w:r>
              <w:rPr>
                <w:color w:val="0D0D0D"/>
              </w:rPr>
              <w:t>”</w:t>
            </w:r>
            <w:r>
              <w:rPr>
                <w:b/>
                <w:color w:val="0D0D0D"/>
              </w:rPr>
              <w:t xml:space="preserve"> </w:t>
            </w:r>
            <w: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1F3129CC" w14:textId="77777777" w:rsidR="00E94627" w:rsidRDefault="00795C17">
            <w:r>
              <w:rPr>
                <w:color w:val="0D0D0D"/>
              </w:rPr>
              <w:t xml:space="preserve">All  </w:t>
            </w:r>
            <w:r>
              <w:t xml:space="preserve"> </w:t>
            </w:r>
          </w:p>
        </w:tc>
      </w:tr>
      <w:tr w:rsidR="00E94627" w14:paraId="54819CAA" w14:textId="77777777">
        <w:trPr>
          <w:trHeight w:val="1961"/>
        </w:trPr>
        <w:tc>
          <w:tcPr>
            <w:tcW w:w="4532" w:type="dxa"/>
            <w:tcBorders>
              <w:top w:val="single" w:sz="4" w:space="0" w:color="000000"/>
              <w:left w:val="single" w:sz="4" w:space="0" w:color="000000"/>
              <w:bottom w:val="single" w:sz="4" w:space="0" w:color="000000"/>
              <w:right w:val="single" w:sz="4" w:space="0" w:color="000000"/>
            </w:tcBorders>
            <w:vAlign w:val="center"/>
          </w:tcPr>
          <w:p w14:paraId="4A167EB3" w14:textId="77777777" w:rsidR="00E94627" w:rsidRDefault="00795C17">
            <w:pPr>
              <w:spacing w:after="7"/>
              <w:ind w:left="2"/>
            </w:pPr>
            <w:r>
              <w:rPr>
                <w:b/>
                <w:color w:val="0D0D0D"/>
              </w:rPr>
              <w:t xml:space="preserve">Extra Curricula Funding  </w:t>
            </w:r>
            <w:r>
              <w:t xml:space="preserve"> </w:t>
            </w:r>
          </w:p>
          <w:p w14:paraId="5C078885" w14:textId="77777777" w:rsidR="00E94627" w:rsidRDefault="00795C17">
            <w:pPr>
              <w:numPr>
                <w:ilvl w:val="0"/>
                <w:numId w:val="24"/>
              </w:numPr>
              <w:spacing w:after="81" w:line="246" w:lineRule="auto"/>
              <w:ind w:hanging="360"/>
            </w:pPr>
            <w:r>
              <w:rPr>
                <w:color w:val="0D0D0D"/>
              </w:rPr>
              <w:t>50% subsidy for peripatetic lessons for PP learners (10-15 students)</w:t>
            </w:r>
            <w:r>
              <w:t xml:space="preserve"> </w:t>
            </w:r>
          </w:p>
          <w:p w14:paraId="280D3AF2" w14:textId="77777777" w:rsidR="00E94627" w:rsidRDefault="00795C17">
            <w:pPr>
              <w:numPr>
                <w:ilvl w:val="0"/>
                <w:numId w:val="24"/>
              </w:numPr>
              <w:ind w:hanging="360"/>
            </w:pPr>
            <w:r>
              <w:rPr>
                <w:color w:val="0D0D0D"/>
              </w:rPr>
              <w:t>Trip, visit and club funding to support attendance of all disadvantaged learners  (@50 students)</w:t>
            </w:r>
            <w:r>
              <w:t xml:space="preserve"> </w:t>
            </w:r>
          </w:p>
        </w:tc>
        <w:tc>
          <w:tcPr>
            <w:tcW w:w="2412" w:type="dxa"/>
            <w:tcBorders>
              <w:top w:val="single" w:sz="4" w:space="0" w:color="000000"/>
              <w:left w:val="single" w:sz="4" w:space="0" w:color="000000"/>
              <w:bottom w:val="single" w:sz="4" w:space="0" w:color="000000"/>
              <w:right w:val="single" w:sz="4" w:space="0" w:color="000000"/>
            </w:tcBorders>
            <w:vAlign w:val="bottom"/>
          </w:tcPr>
          <w:p w14:paraId="1E9B2D95" w14:textId="77777777" w:rsidR="00E94627" w:rsidRDefault="00795C17">
            <w:r>
              <w:rPr>
                <w:b/>
                <w:color w:val="0D0D0D"/>
              </w:rPr>
              <w:t xml:space="preserve">Social Mobility </w:t>
            </w:r>
            <w:r>
              <w:t xml:space="preserve"> </w:t>
            </w:r>
          </w:p>
          <w:p w14:paraId="42307489" w14:textId="77777777" w:rsidR="00E94627" w:rsidRDefault="00795C17">
            <w:r>
              <w:rPr>
                <w:b/>
                <w:color w:val="0D0D0D"/>
              </w:rPr>
              <w:t xml:space="preserve">Commission (2019) </w:t>
            </w:r>
            <w:r>
              <w:t xml:space="preserve"> </w:t>
            </w:r>
          </w:p>
          <w:p w14:paraId="57F38994" w14:textId="77777777" w:rsidR="00E94627" w:rsidRDefault="00795C17">
            <w:r>
              <w:rPr>
                <w:b/>
                <w:color w:val="0D0D0D"/>
              </w:rPr>
              <w:t xml:space="preserve">An Unequal Playing </w:t>
            </w:r>
            <w:r>
              <w:t xml:space="preserve"> </w:t>
            </w:r>
          </w:p>
          <w:p w14:paraId="34F1DC7E" w14:textId="77777777" w:rsidR="00E94627" w:rsidRDefault="00795C17">
            <w:r>
              <w:rPr>
                <w:b/>
                <w:color w:val="0D0D0D"/>
              </w:rPr>
              <w:t xml:space="preserve">Field: Extra </w:t>
            </w:r>
            <w:r>
              <w:t xml:space="preserve"> </w:t>
            </w:r>
          </w:p>
          <w:p w14:paraId="3DA48C90" w14:textId="77777777" w:rsidR="00E94627" w:rsidRDefault="00795C17">
            <w:r>
              <w:rPr>
                <w:b/>
                <w:color w:val="0D0D0D"/>
              </w:rPr>
              <w:t xml:space="preserve">Curricular Activities, </w:t>
            </w:r>
            <w:r>
              <w:t xml:space="preserve"> </w:t>
            </w:r>
          </w:p>
          <w:p w14:paraId="6CB15264" w14:textId="77777777" w:rsidR="00E94627" w:rsidRDefault="00795C17">
            <w:r>
              <w:rPr>
                <w:b/>
                <w:color w:val="0D0D0D"/>
              </w:rPr>
              <w:t xml:space="preserve">Soft Skills &amp; Social </w:t>
            </w:r>
            <w:r>
              <w:t xml:space="preserve"> </w:t>
            </w:r>
          </w:p>
          <w:p w14:paraId="69B2BD9D" w14:textId="77777777" w:rsidR="00E94627" w:rsidRDefault="00795C17">
            <w:r>
              <w:rPr>
                <w:b/>
                <w:color w:val="0D0D0D"/>
              </w:rPr>
              <w:t xml:space="preserve">Mobility   </w:t>
            </w:r>
            <w: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09211079" w14:textId="77777777" w:rsidR="00E94627" w:rsidRDefault="00795C17">
            <w:r>
              <w:rPr>
                <w:color w:val="0D0D0D"/>
              </w:rPr>
              <w:t>1,5</w:t>
            </w:r>
            <w:r>
              <w:t xml:space="preserve"> </w:t>
            </w:r>
          </w:p>
        </w:tc>
      </w:tr>
      <w:tr w:rsidR="00E94627" w14:paraId="5CD5E0CB" w14:textId="77777777">
        <w:trPr>
          <w:trHeight w:val="3034"/>
        </w:trPr>
        <w:tc>
          <w:tcPr>
            <w:tcW w:w="4532" w:type="dxa"/>
            <w:tcBorders>
              <w:top w:val="single" w:sz="4" w:space="0" w:color="000000"/>
              <w:left w:val="single" w:sz="4" w:space="0" w:color="000000"/>
              <w:bottom w:val="single" w:sz="4" w:space="0" w:color="000000"/>
              <w:right w:val="single" w:sz="4" w:space="0" w:color="000000"/>
            </w:tcBorders>
          </w:tcPr>
          <w:p w14:paraId="0B641421" w14:textId="77777777" w:rsidR="00E94627" w:rsidRDefault="00795C17">
            <w:pPr>
              <w:spacing w:after="38"/>
              <w:ind w:left="2"/>
            </w:pPr>
            <w:r>
              <w:rPr>
                <w:b/>
                <w:color w:val="0D0D0D"/>
              </w:rPr>
              <w:t xml:space="preserve">Brilliant Club – Scholars Programme </w:t>
            </w:r>
          </w:p>
          <w:p w14:paraId="1964FED2" w14:textId="77777777" w:rsidR="00E94627" w:rsidRDefault="00795C17">
            <w:pPr>
              <w:numPr>
                <w:ilvl w:val="0"/>
                <w:numId w:val="25"/>
              </w:numPr>
              <w:ind w:hanging="720"/>
            </w:pPr>
            <w:r>
              <w:rPr>
                <w:color w:val="0D0D0D"/>
              </w:rPr>
              <w:t xml:space="preserve">Year 10 Students </w:t>
            </w:r>
          </w:p>
          <w:p w14:paraId="5290870B" w14:textId="77777777" w:rsidR="00E94627" w:rsidRDefault="00795C17">
            <w:pPr>
              <w:numPr>
                <w:ilvl w:val="0"/>
                <w:numId w:val="25"/>
              </w:numPr>
              <w:ind w:hanging="720"/>
            </w:pPr>
            <w:r>
              <w:rPr>
                <w:color w:val="0D0D0D"/>
              </w:rPr>
              <w:t xml:space="preserve">2 rounds of 12 students  </w:t>
            </w:r>
          </w:p>
          <w:p w14:paraId="0D999926" w14:textId="77777777" w:rsidR="00E94627" w:rsidRDefault="00795C17">
            <w:pPr>
              <w:numPr>
                <w:ilvl w:val="0"/>
                <w:numId w:val="25"/>
              </w:numPr>
              <w:spacing w:after="45"/>
              <w:ind w:hanging="720"/>
            </w:pPr>
            <w:r>
              <w:rPr>
                <w:color w:val="0D0D0D"/>
              </w:rPr>
              <w:t xml:space="preserve">Running in autumn and spring term </w:t>
            </w:r>
          </w:p>
          <w:p w14:paraId="58950CB6" w14:textId="77777777" w:rsidR="00E94627" w:rsidRDefault="00795C17">
            <w:pPr>
              <w:numPr>
                <w:ilvl w:val="0"/>
                <w:numId w:val="25"/>
              </w:numPr>
              <w:ind w:hanging="720"/>
            </w:pPr>
            <w:r>
              <w:rPr>
                <w:color w:val="0D0D0D"/>
              </w:rPr>
              <w:t xml:space="preserve">Aim to raise aspirations and showcase the opportunity of university study </w:t>
            </w:r>
          </w:p>
        </w:tc>
        <w:tc>
          <w:tcPr>
            <w:tcW w:w="2412" w:type="dxa"/>
            <w:tcBorders>
              <w:top w:val="single" w:sz="4" w:space="0" w:color="000000"/>
              <w:left w:val="single" w:sz="4" w:space="0" w:color="000000"/>
              <w:bottom w:val="single" w:sz="4" w:space="0" w:color="000000"/>
              <w:right w:val="single" w:sz="4" w:space="0" w:color="000000"/>
            </w:tcBorders>
            <w:vAlign w:val="bottom"/>
          </w:tcPr>
          <w:p w14:paraId="69158E03" w14:textId="77777777" w:rsidR="00E94627" w:rsidRDefault="00795C17">
            <w:r>
              <w:rPr>
                <w:b/>
                <w:color w:val="0D0D0D"/>
              </w:rPr>
              <w:t xml:space="preserve">Social Mobility </w:t>
            </w:r>
            <w:r>
              <w:t xml:space="preserve"> </w:t>
            </w:r>
          </w:p>
          <w:p w14:paraId="7AF5F881" w14:textId="77777777" w:rsidR="00E94627" w:rsidRDefault="00795C17">
            <w:r>
              <w:rPr>
                <w:b/>
                <w:color w:val="0D0D0D"/>
              </w:rPr>
              <w:t xml:space="preserve">Commission (2019) </w:t>
            </w:r>
            <w:r>
              <w:t xml:space="preserve"> </w:t>
            </w:r>
          </w:p>
          <w:p w14:paraId="494B70E3" w14:textId="77777777" w:rsidR="00E94627" w:rsidRDefault="00795C17">
            <w:r>
              <w:rPr>
                <w:b/>
                <w:color w:val="0D0D0D"/>
              </w:rPr>
              <w:t xml:space="preserve">An Unequal Playing </w:t>
            </w:r>
            <w:r>
              <w:t xml:space="preserve"> </w:t>
            </w:r>
          </w:p>
          <w:p w14:paraId="6E369066" w14:textId="77777777" w:rsidR="00E94627" w:rsidRDefault="00795C17">
            <w:r>
              <w:rPr>
                <w:b/>
                <w:color w:val="0D0D0D"/>
              </w:rPr>
              <w:t xml:space="preserve">Field: Extra </w:t>
            </w:r>
            <w:r>
              <w:t xml:space="preserve"> </w:t>
            </w:r>
          </w:p>
          <w:p w14:paraId="3E4E9463" w14:textId="77777777" w:rsidR="00E94627" w:rsidRDefault="00795C17">
            <w:r>
              <w:rPr>
                <w:b/>
                <w:color w:val="0D0D0D"/>
              </w:rPr>
              <w:t xml:space="preserve">Curricular Activities, </w:t>
            </w:r>
            <w:r>
              <w:t xml:space="preserve"> </w:t>
            </w:r>
          </w:p>
          <w:p w14:paraId="679F7334" w14:textId="77777777" w:rsidR="00E94627" w:rsidRDefault="00795C17">
            <w:r>
              <w:rPr>
                <w:b/>
                <w:color w:val="0D0D0D"/>
              </w:rPr>
              <w:t xml:space="preserve">Soft Skills &amp; Social </w:t>
            </w:r>
            <w:r>
              <w:t xml:space="preserve"> </w:t>
            </w:r>
          </w:p>
          <w:p w14:paraId="6B13788A" w14:textId="77777777" w:rsidR="00E94627" w:rsidRDefault="00795C17">
            <w:r>
              <w:rPr>
                <w:b/>
                <w:color w:val="0D0D0D"/>
              </w:rPr>
              <w:t xml:space="preserve">Mobility    </w:t>
            </w:r>
          </w:p>
          <w:p w14:paraId="6504407D" w14:textId="77777777" w:rsidR="00E94627" w:rsidRDefault="00795C17">
            <w:r>
              <w:rPr>
                <w:b/>
                <w:color w:val="0D0D0D"/>
              </w:rPr>
              <w:t xml:space="preserve">DFE (2021) Careers guidance and access for education and training providers </w:t>
            </w:r>
            <w:r>
              <w:rPr>
                <w:color w:val="0D0D0D"/>
              </w:rPr>
              <w:t xml:space="preserve"> </w:t>
            </w:r>
            <w:r>
              <w:rPr>
                <w:b/>
                <w:color w:val="0D0D0D"/>
              </w:rP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6F2AED13" w14:textId="77777777" w:rsidR="00E94627" w:rsidRDefault="00795C17">
            <w:r>
              <w:rPr>
                <w:color w:val="0D0D0D"/>
              </w:rPr>
              <w:t xml:space="preserve">1,2,5,7 </w:t>
            </w:r>
          </w:p>
        </w:tc>
      </w:tr>
      <w:tr w:rsidR="00E94627" w14:paraId="0781CD04" w14:textId="77777777">
        <w:trPr>
          <w:trHeight w:val="2868"/>
        </w:trPr>
        <w:tc>
          <w:tcPr>
            <w:tcW w:w="4532" w:type="dxa"/>
            <w:tcBorders>
              <w:top w:val="single" w:sz="4" w:space="0" w:color="000000"/>
              <w:left w:val="single" w:sz="4" w:space="0" w:color="000000"/>
              <w:bottom w:val="single" w:sz="4" w:space="0" w:color="000000"/>
              <w:right w:val="single" w:sz="4" w:space="0" w:color="000000"/>
            </w:tcBorders>
            <w:vAlign w:val="bottom"/>
          </w:tcPr>
          <w:p w14:paraId="496E8B1C" w14:textId="77777777" w:rsidR="00E94627" w:rsidRDefault="00795C17">
            <w:pPr>
              <w:spacing w:after="38"/>
              <w:ind w:left="2"/>
            </w:pPr>
            <w:r>
              <w:rPr>
                <w:b/>
                <w:color w:val="0D0D0D"/>
              </w:rPr>
              <w:t xml:space="preserve">Attendance Package </w:t>
            </w:r>
          </w:p>
          <w:p w14:paraId="30DB8A56" w14:textId="77777777" w:rsidR="00E94627" w:rsidRDefault="00795C17">
            <w:pPr>
              <w:numPr>
                <w:ilvl w:val="0"/>
                <w:numId w:val="27"/>
              </w:numPr>
              <w:ind w:hanging="360"/>
            </w:pPr>
            <w:r>
              <w:rPr>
                <w:color w:val="0D0D0D"/>
              </w:rPr>
              <w:t>Attendance officer training</w:t>
            </w:r>
            <w:r>
              <w:rPr>
                <w:b/>
                <w:color w:val="0D0D0D"/>
              </w:rPr>
              <w:t xml:space="preserve"> </w:t>
            </w:r>
          </w:p>
          <w:p w14:paraId="7156E4EC" w14:textId="77777777" w:rsidR="00E94627" w:rsidRDefault="00795C17">
            <w:pPr>
              <w:numPr>
                <w:ilvl w:val="0"/>
                <w:numId w:val="27"/>
              </w:numPr>
              <w:ind w:hanging="360"/>
            </w:pPr>
            <w:r>
              <w:rPr>
                <w:color w:val="0D0D0D"/>
              </w:rPr>
              <w:t xml:space="preserve">Lone worker training </w:t>
            </w:r>
          </w:p>
          <w:p w14:paraId="2D993037" w14:textId="77777777" w:rsidR="00E94627" w:rsidRDefault="00795C17">
            <w:pPr>
              <w:numPr>
                <w:ilvl w:val="0"/>
                <w:numId w:val="27"/>
              </w:numPr>
              <w:ind w:hanging="360"/>
            </w:pPr>
            <w:r>
              <w:rPr>
                <w:color w:val="0D0D0D"/>
              </w:rPr>
              <w:t xml:space="preserve">PR to community regarding attendance </w:t>
            </w:r>
          </w:p>
          <w:p w14:paraId="68DB78D5" w14:textId="77777777" w:rsidR="00E94627" w:rsidRDefault="00795C17">
            <w:pPr>
              <w:numPr>
                <w:ilvl w:val="0"/>
                <w:numId w:val="27"/>
              </w:numPr>
              <w:spacing w:after="45"/>
              <w:ind w:hanging="360"/>
            </w:pPr>
            <w:r>
              <w:rPr>
                <w:color w:val="0D0D0D"/>
              </w:rPr>
              <w:t xml:space="preserve">Mental health support for attendance issues </w:t>
            </w:r>
          </w:p>
          <w:p w14:paraId="46B76ED3" w14:textId="77777777" w:rsidR="00E94627" w:rsidRDefault="00795C17">
            <w:pPr>
              <w:numPr>
                <w:ilvl w:val="0"/>
                <w:numId w:val="27"/>
              </w:numPr>
              <w:spacing w:after="45"/>
              <w:ind w:hanging="360"/>
            </w:pPr>
            <w:r>
              <w:rPr>
                <w:color w:val="0D0D0D"/>
              </w:rPr>
              <w:t xml:space="preserve">WAS /EWO costs for PA and low attendance </w:t>
            </w:r>
          </w:p>
          <w:p w14:paraId="062380A1" w14:textId="77777777" w:rsidR="00E94627" w:rsidRDefault="00795C17">
            <w:pPr>
              <w:numPr>
                <w:ilvl w:val="0"/>
                <w:numId w:val="27"/>
              </w:numPr>
              <w:ind w:hanging="360"/>
            </w:pPr>
            <w:r>
              <w:rPr>
                <w:color w:val="0D0D0D"/>
              </w:rPr>
              <w:t>Community support and transport</w:t>
            </w:r>
            <w:r>
              <w:rPr>
                <w:b/>
                <w:color w:val="0D0D0D"/>
              </w:rPr>
              <w:t xml:space="preserve"> </w:t>
            </w:r>
          </w:p>
          <w:p w14:paraId="1B0A4A27" w14:textId="77777777" w:rsidR="00E94627" w:rsidRDefault="00795C17">
            <w:pPr>
              <w:ind w:left="722"/>
            </w:pPr>
            <w:r>
              <w:rPr>
                <w:b/>
                <w:color w:val="0D0D0D"/>
              </w:rPr>
              <w:t xml:space="preserve"> </w:t>
            </w:r>
          </w:p>
        </w:tc>
        <w:tc>
          <w:tcPr>
            <w:tcW w:w="2412" w:type="dxa"/>
            <w:tcBorders>
              <w:top w:val="single" w:sz="4" w:space="0" w:color="000000"/>
              <w:left w:val="single" w:sz="4" w:space="0" w:color="000000"/>
              <w:bottom w:val="single" w:sz="4" w:space="0" w:color="000000"/>
              <w:right w:val="single" w:sz="4" w:space="0" w:color="000000"/>
            </w:tcBorders>
          </w:tcPr>
          <w:p w14:paraId="74CB6D57" w14:textId="77777777" w:rsidR="00E94627" w:rsidRDefault="00795C17">
            <w:r>
              <w:rPr>
                <w:b/>
                <w:color w:val="0D0D0D"/>
              </w:rPr>
              <w:t xml:space="preserve">DFE (2015) Supporting the attainment of disadvantaged pupils </w:t>
            </w:r>
            <w:r>
              <w:rPr>
                <w:color w:val="0D0D0D"/>
              </w:rPr>
              <w:t>“</w:t>
            </w:r>
            <w:r>
              <w:rPr>
                <w:i/>
                <w:color w:val="0D0D0D"/>
              </w:rPr>
              <w:t>Clear identification of small students to prevent pupils being lost”</w:t>
            </w:r>
            <w:r>
              <w:rPr>
                <w:b/>
                <w:color w:val="0D0D0D"/>
              </w:rPr>
              <w:t xml:space="preserve"> </w:t>
            </w:r>
          </w:p>
        </w:tc>
        <w:tc>
          <w:tcPr>
            <w:tcW w:w="2545" w:type="dxa"/>
            <w:tcBorders>
              <w:top w:val="single" w:sz="4" w:space="0" w:color="000000"/>
              <w:left w:val="single" w:sz="4" w:space="0" w:color="000000"/>
              <w:bottom w:val="single" w:sz="4" w:space="0" w:color="000000"/>
              <w:right w:val="single" w:sz="4" w:space="0" w:color="000000"/>
            </w:tcBorders>
          </w:tcPr>
          <w:p w14:paraId="3B2EA522" w14:textId="77777777" w:rsidR="00E94627" w:rsidRDefault="00795C17">
            <w:r>
              <w:rPr>
                <w:color w:val="0D0D0D"/>
              </w:rPr>
              <w:t xml:space="preserve">All </w:t>
            </w:r>
          </w:p>
        </w:tc>
      </w:tr>
    </w:tbl>
    <w:p w14:paraId="19A2C6C1" w14:textId="77777777" w:rsidR="00E94627" w:rsidRDefault="00795C17">
      <w:pPr>
        <w:spacing w:after="35"/>
        <w:ind w:left="15"/>
      </w:pPr>
      <w:r>
        <w:rPr>
          <w:rFonts w:ascii="Arial" w:eastAsia="Arial" w:hAnsi="Arial" w:cs="Arial"/>
          <w:b/>
          <w:color w:val="104F75"/>
          <w:sz w:val="28"/>
        </w:rPr>
        <w:t xml:space="preserve"> </w:t>
      </w:r>
      <w:r>
        <w:t xml:space="preserve"> </w:t>
      </w:r>
    </w:p>
    <w:p w14:paraId="14AFABB7" w14:textId="0A0C2BB1" w:rsidR="00E94627" w:rsidRDefault="00795C17">
      <w:pPr>
        <w:spacing w:after="309" w:line="260" w:lineRule="auto"/>
        <w:ind w:left="-5" w:hanging="10"/>
      </w:pPr>
      <w:r>
        <w:rPr>
          <w:rFonts w:ascii="Arial" w:eastAsia="Arial" w:hAnsi="Arial" w:cs="Arial"/>
          <w:b/>
          <w:color w:val="104F75"/>
          <w:sz w:val="28"/>
        </w:rPr>
        <w:t>Total budgeted cost: £</w:t>
      </w:r>
      <w:r w:rsidR="005B41B9">
        <w:rPr>
          <w:rFonts w:ascii="Arial" w:eastAsia="Arial" w:hAnsi="Arial" w:cs="Arial"/>
          <w:b/>
          <w:color w:val="104F75"/>
          <w:sz w:val="28"/>
        </w:rPr>
        <w:t>197,075.38</w:t>
      </w:r>
    </w:p>
    <w:p w14:paraId="79EFFF21" w14:textId="77777777" w:rsidR="001B0F2F" w:rsidRPr="001B0F2F" w:rsidRDefault="001B0F2F" w:rsidP="001B0F2F">
      <w:pPr>
        <w:spacing w:after="0" w:line="240" w:lineRule="auto"/>
        <w:textAlignment w:val="baseline"/>
        <w:rPr>
          <w:rFonts w:ascii="Segoe UI" w:eastAsia="Times New Roman" w:hAnsi="Segoe UI" w:cs="Segoe UI"/>
          <w:b/>
          <w:bCs/>
          <w:color w:val="104F75"/>
          <w:sz w:val="18"/>
          <w:szCs w:val="18"/>
        </w:rPr>
      </w:pPr>
      <w:r w:rsidRPr="001B0F2F">
        <w:rPr>
          <w:rFonts w:ascii="Arial" w:eastAsia="Times New Roman" w:hAnsi="Arial" w:cs="Arial"/>
          <w:b/>
          <w:bCs/>
          <w:color w:val="104F75"/>
          <w:sz w:val="36"/>
          <w:szCs w:val="36"/>
        </w:rPr>
        <w:t>Part B: Review of outcomes in the previous academic year </w:t>
      </w:r>
    </w:p>
    <w:p w14:paraId="071B8BE7" w14:textId="77777777" w:rsidR="001B0F2F" w:rsidRPr="001B0F2F" w:rsidRDefault="001B0F2F" w:rsidP="001B0F2F">
      <w:pPr>
        <w:spacing w:after="0" w:line="240" w:lineRule="auto"/>
        <w:textAlignment w:val="baseline"/>
        <w:rPr>
          <w:rFonts w:ascii="Segoe UI" w:eastAsia="Times New Roman" w:hAnsi="Segoe UI" w:cs="Segoe UI"/>
          <w:b/>
          <w:bCs/>
          <w:color w:val="104F75"/>
          <w:sz w:val="18"/>
          <w:szCs w:val="18"/>
        </w:rPr>
      </w:pPr>
      <w:r w:rsidRPr="001B0F2F">
        <w:rPr>
          <w:rFonts w:ascii="Arial" w:eastAsia="Times New Roman" w:hAnsi="Arial" w:cs="Arial"/>
          <w:b/>
          <w:bCs/>
          <w:color w:val="104F75"/>
          <w:sz w:val="32"/>
          <w:szCs w:val="32"/>
        </w:rPr>
        <w:t>Pupil premium strategy outcomes </w:t>
      </w:r>
    </w:p>
    <w:p w14:paraId="46D2DA95" w14:textId="7AF9B351" w:rsidR="001B0F2F" w:rsidRPr="001B0F2F" w:rsidRDefault="001B0F2F" w:rsidP="001B0F2F">
      <w:pPr>
        <w:spacing w:after="0" w:line="240" w:lineRule="auto"/>
        <w:textAlignment w:val="baseline"/>
        <w:rPr>
          <w:rFonts w:ascii="Segoe UI" w:eastAsia="Times New Roman" w:hAnsi="Segoe UI" w:cs="Segoe UI"/>
          <w:color w:val="0D0D0D"/>
          <w:sz w:val="18"/>
          <w:szCs w:val="18"/>
        </w:rPr>
      </w:pPr>
      <w:r w:rsidRPr="001B0F2F">
        <w:rPr>
          <w:rFonts w:ascii="Arial" w:eastAsia="Times New Roman" w:hAnsi="Arial" w:cs="Arial"/>
          <w:color w:val="0D0D0D"/>
          <w:sz w:val="24"/>
          <w:szCs w:val="24"/>
        </w:rPr>
        <w:t>This details the impact that our pupil premium activity had on pupils in the 202</w:t>
      </w:r>
      <w:r w:rsidR="005E2B8B">
        <w:rPr>
          <w:rFonts w:ascii="Arial" w:eastAsia="Times New Roman" w:hAnsi="Arial" w:cs="Arial"/>
          <w:color w:val="0D0D0D"/>
          <w:sz w:val="24"/>
          <w:szCs w:val="24"/>
        </w:rPr>
        <w:t>3</w:t>
      </w:r>
      <w:r w:rsidRPr="001B0F2F">
        <w:rPr>
          <w:rFonts w:ascii="Arial" w:eastAsia="Times New Roman" w:hAnsi="Arial" w:cs="Arial"/>
          <w:color w:val="0D0D0D"/>
          <w:sz w:val="24"/>
          <w:szCs w:val="24"/>
        </w:rPr>
        <w:t xml:space="preserve"> to 202</w:t>
      </w:r>
      <w:r w:rsidR="005E2B8B">
        <w:rPr>
          <w:rFonts w:ascii="Arial" w:eastAsia="Times New Roman" w:hAnsi="Arial" w:cs="Arial"/>
          <w:color w:val="0D0D0D"/>
          <w:sz w:val="24"/>
          <w:szCs w:val="24"/>
        </w:rPr>
        <w:t>4</w:t>
      </w:r>
      <w:r w:rsidRPr="001B0F2F">
        <w:rPr>
          <w:rFonts w:ascii="Arial" w:eastAsia="Times New Roman" w:hAnsi="Arial" w:cs="Arial"/>
          <w:color w:val="0D0D0D"/>
          <w:sz w:val="24"/>
          <w:szCs w:val="24"/>
        </w:rPr>
        <w:t xml:space="preserve"> academic year.  </w:t>
      </w:r>
    </w:p>
    <w:p w14:paraId="221872C7" w14:textId="77777777" w:rsidR="001B0F2F" w:rsidRPr="001B0F2F" w:rsidRDefault="001B0F2F" w:rsidP="001B0F2F">
      <w:pPr>
        <w:spacing w:after="0" w:line="240" w:lineRule="auto"/>
        <w:textAlignment w:val="baseline"/>
        <w:rPr>
          <w:rFonts w:ascii="Segoe UI" w:eastAsia="Times New Roman" w:hAnsi="Segoe UI" w:cs="Segoe UI"/>
          <w:color w:val="0D0D0D"/>
          <w:sz w:val="18"/>
          <w:szCs w:val="18"/>
        </w:rPr>
      </w:pPr>
      <w:r w:rsidRPr="001B0F2F">
        <w:rPr>
          <w:rFonts w:ascii="Arial" w:eastAsia="Times New Roman" w:hAnsi="Arial" w:cs="Arial"/>
          <w:color w:val="0D0D0D"/>
          <w:sz w:val="28"/>
          <w:szCs w:val="28"/>
          <w:shd w:val="clear" w:color="auto" w:fill="FFFFFF"/>
        </w:rPr>
        <w:t>Teaching (for example, CPD, recruitment and retention) </w:t>
      </w:r>
      <w:r w:rsidRPr="001B0F2F">
        <w:rPr>
          <w:rFonts w:ascii="Arial" w:eastAsia="Times New Roman" w:hAnsi="Arial" w:cs="Arial"/>
          <w:color w:val="0D0D0D"/>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4"/>
        <w:gridCol w:w="5557"/>
        <w:gridCol w:w="1097"/>
      </w:tblGrid>
      <w:tr w:rsidR="001B0F2F" w:rsidRPr="001B0F2F" w14:paraId="7F8A99C8" w14:textId="77777777" w:rsidTr="001B0F2F">
        <w:trPr>
          <w:trHeight w:val="945"/>
        </w:trPr>
        <w:tc>
          <w:tcPr>
            <w:tcW w:w="2790" w:type="dxa"/>
            <w:tcBorders>
              <w:top w:val="single" w:sz="6" w:space="0" w:color="000000"/>
              <w:left w:val="single" w:sz="6" w:space="0" w:color="000000"/>
              <w:bottom w:val="single" w:sz="6" w:space="0" w:color="000000"/>
              <w:right w:val="single" w:sz="6" w:space="0" w:color="000000"/>
            </w:tcBorders>
            <w:shd w:val="clear" w:color="auto" w:fill="D8E2E9"/>
            <w:hideMark/>
          </w:tcPr>
          <w:p w14:paraId="1EF7FE4F" w14:textId="77777777" w:rsidR="001B0F2F" w:rsidRPr="001B0F2F" w:rsidRDefault="001B0F2F" w:rsidP="001B0F2F">
            <w:pPr>
              <w:spacing w:after="0" w:line="240" w:lineRule="auto"/>
              <w:ind w:left="45" w:right="45"/>
              <w:textAlignment w:val="baseline"/>
              <w:rPr>
                <w:rFonts w:ascii="Times New Roman" w:eastAsia="Times New Roman" w:hAnsi="Times New Roman" w:cs="Times New Roman"/>
                <w:color w:val="0D0D0D"/>
                <w:sz w:val="24"/>
                <w:szCs w:val="24"/>
              </w:rPr>
            </w:pPr>
            <w:r w:rsidRPr="001B0F2F">
              <w:rPr>
                <w:rFonts w:ascii="Arial" w:eastAsia="Times New Roman" w:hAnsi="Arial" w:cs="Arial"/>
                <w:b/>
                <w:bCs/>
                <w:color w:val="0D0D0D"/>
                <w:sz w:val="24"/>
                <w:szCs w:val="24"/>
              </w:rPr>
              <w:t>Activity/Challenge </w:t>
            </w:r>
            <w:r w:rsidRPr="001B0F2F">
              <w:rPr>
                <w:rFonts w:ascii="Arial" w:eastAsia="Times New Roman" w:hAnsi="Arial" w:cs="Arial"/>
                <w:color w:val="0D0D0D"/>
                <w:sz w:val="24"/>
                <w:szCs w:val="24"/>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D8E2E9"/>
            <w:hideMark/>
          </w:tcPr>
          <w:p w14:paraId="2AE3D127" w14:textId="77777777" w:rsidR="001B0F2F" w:rsidRPr="001B0F2F" w:rsidRDefault="001B0F2F" w:rsidP="001B0F2F">
            <w:pPr>
              <w:spacing w:after="0" w:line="240" w:lineRule="auto"/>
              <w:ind w:left="45" w:right="45"/>
              <w:textAlignment w:val="baseline"/>
              <w:rPr>
                <w:rFonts w:ascii="Times New Roman" w:eastAsia="Times New Roman" w:hAnsi="Times New Roman" w:cs="Times New Roman"/>
                <w:color w:val="0D0D0D"/>
                <w:sz w:val="24"/>
                <w:szCs w:val="24"/>
              </w:rPr>
            </w:pPr>
            <w:r w:rsidRPr="001B0F2F">
              <w:rPr>
                <w:rFonts w:ascii="Arial" w:eastAsia="Times New Roman" w:hAnsi="Arial" w:cs="Arial"/>
                <w:b/>
                <w:bCs/>
                <w:color w:val="0D0D0D"/>
                <w:sz w:val="24"/>
                <w:szCs w:val="24"/>
              </w:rPr>
              <w:t>Impact of this approach </w:t>
            </w:r>
            <w:r w:rsidRPr="001B0F2F">
              <w:rPr>
                <w:rFonts w:ascii="Arial" w:eastAsia="Times New Roman" w:hAnsi="Arial" w:cs="Arial"/>
                <w:color w:val="0D0D0D"/>
                <w:sz w:val="24"/>
                <w:szCs w:val="24"/>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D8E2E9"/>
            <w:hideMark/>
          </w:tcPr>
          <w:p w14:paraId="00DB7E58" w14:textId="77777777" w:rsidR="001B0F2F" w:rsidRPr="001B0F2F" w:rsidRDefault="001B0F2F" w:rsidP="001B0F2F">
            <w:pPr>
              <w:spacing w:after="0" w:line="240" w:lineRule="auto"/>
              <w:ind w:left="45" w:right="45"/>
              <w:textAlignment w:val="baseline"/>
              <w:rPr>
                <w:rFonts w:ascii="Times New Roman" w:eastAsia="Times New Roman" w:hAnsi="Times New Roman" w:cs="Times New Roman"/>
                <w:color w:val="0D0D0D"/>
                <w:sz w:val="24"/>
                <w:szCs w:val="24"/>
              </w:rPr>
            </w:pPr>
            <w:r w:rsidRPr="001B0F2F">
              <w:rPr>
                <w:rFonts w:ascii="Arial" w:eastAsia="Times New Roman" w:hAnsi="Arial" w:cs="Arial"/>
                <w:b/>
                <w:bCs/>
                <w:color w:val="0D0D0D"/>
                <w:sz w:val="24"/>
                <w:szCs w:val="24"/>
              </w:rPr>
              <w:t>Actual Spend  </w:t>
            </w:r>
            <w:r w:rsidRPr="001B0F2F">
              <w:rPr>
                <w:rFonts w:ascii="Arial" w:eastAsia="Times New Roman" w:hAnsi="Arial" w:cs="Arial"/>
                <w:color w:val="0D0D0D"/>
                <w:sz w:val="24"/>
                <w:szCs w:val="24"/>
              </w:rPr>
              <w:t> </w:t>
            </w:r>
          </w:p>
        </w:tc>
      </w:tr>
      <w:tr w:rsidR="001B0F2F" w:rsidRPr="001B0F2F" w14:paraId="419C9C70" w14:textId="77777777" w:rsidTr="001B0F2F">
        <w:trPr>
          <w:trHeight w:val="1830"/>
        </w:trPr>
        <w:tc>
          <w:tcPr>
            <w:tcW w:w="2790" w:type="dxa"/>
            <w:tcBorders>
              <w:top w:val="single" w:sz="6" w:space="0" w:color="000000"/>
              <w:left w:val="single" w:sz="6" w:space="0" w:color="000000"/>
              <w:bottom w:val="single" w:sz="6" w:space="0" w:color="000000"/>
              <w:right w:val="single" w:sz="6" w:space="0" w:color="000000"/>
            </w:tcBorders>
            <w:shd w:val="clear" w:color="auto" w:fill="auto"/>
            <w:hideMark/>
          </w:tcPr>
          <w:p w14:paraId="033A871F"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b/>
                <w:bCs/>
                <w:color w:val="0D0D0D"/>
              </w:rPr>
              <w:lastRenderedPageBreak/>
              <w:t>Curriculum 2021  </w:t>
            </w:r>
            <w:r w:rsidRPr="001B0F2F">
              <w:rPr>
                <w:rFonts w:eastAsia="Times New Roman"/>
                <w:color w:val="0D0D0D"/>
              </w:rPr>
              <w:t>  </w:t>
            </w:r>
          </w:p>
          <w:p w14:paraId="775E59D8" w14:textId="77777777" w:rsidR="001B0F2F" w:rsidRPr="001B0F2F" w:rsidRDefault="001B0F2F" w:rsidP="001B0F2F">
            <w:pPr>
              <w:spacing w:after="0" w:line="240" w:lineRule="auto"/>
              <w:ind w:left="165" w:right="90"/>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19"/>
                <w:szCs w:val="19"/>
              </w:rPr>
              <w:t xml:space="preserve">• </w:t>
            </w:r>
            <w:r w:rsidRPr="001B0F2F">
              <w:rPr>
                <w:rFonts w:eastAsia="Times New Roman"/>
                <w:color w:val="0D0D0D"/>
              </w:rPr>
              <w:t>New curriculum delivery based on gaps   </w:t>
            </w:r>
          </w:p>
          <w:p w14:paraId="79A9AC67" w14:textId="77777777" w:rsidR="001B0F2F" w:rsidRPr="001B0F2F" w:rsidRDefault="001B0F2F" w:rsidP="001B0F2F">
            <w:pPr>
              <w:spacing w:after="0" w:line="240" w:lineRule="auto"/>
              <w:ind w:left="165" w:right="90"/>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19"/>
                <w:szCs w:val="19"/>
              </w:rPr>
              <w:t xml:space="preserve">• </w:t>
            </w:r>
            <w:r w:rsidRPr="001B0F2F">
              <w:rPr>
                <w:rFonts w:eastAsia="Times New Roman"/>
                <w:color w:val="0D0D0D"/>
              </w:rPr>
              <w:t>Regular data monitoring &amp; intervention  </w:t>
            </w:r>
          </w:p>
          <w:p w14:paraId="7D47E2C6" w14:textId="77777777" w:rsidR="001B0F2F" w:rsidRPr="001B0F2F" w:rsidRDefault="001B0F2F" w:rsidP="001B0F2F">
            <w:pPr>
              <w:spacing w:after="0" w:line="240" w:lineRule="auto"/>
              <w:ind w:left="165" w:right="240"/>
              <w:textAlignment w:val="baseline"/>
              <w:rPr>
                <w:rFonts w:ascii="Times New Roman" w:eastAsia="Times New Roman" w:hAnsi="Times New Roman" w:cs="Times New Roman"/>
                <w:color w:val="auto"/>
                <w:sz w:val="24"/>
                <w:szCs w:val="24"/>
              </w:rPr>
            </w:pPr>
            <w:r w:rsidRPr="001B0F2F">
              <w:rPr>
                <w:rFonts w:ascii="Arial" w:eastAsia="Times New Roman" w:hAnsi="Arial" w:cs="Arial"/>
                <w:sz w:val="19"/>
                <w:szCs w:val="19"/>
              </w:rPr>
              <w:t xml:space="preserve">• </w:t>
            </w:r>
            <w:r w:rsidRPr="001B0F2F">
              <w:rPr>
                <w:rFonts w:eastAsia="Times New Roman"/>
              </w:rPr>
              <w:t>Books and outcomes show no difference in  the work  </w:t>
            </w:r>
          </w:p>
          <w:p w14:paraId="49D3D3C5"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5E70008F"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09D25F8B"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66A8190E"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b/>
                <w:bCs/>
                <w:color w:val="0D0D0D"/>
              </w:rPr>
              <w:t>CPD - Inclusive T&amp;L  </w:t>
            </w:r>
            <w:r w:rsidRPr="001B0F2F">
              <w:rPr>
                <w:rFonts w:eastAsia="Times New Roman"/>
                <w:color w:val="0D0D0D"/>
              </w:rPr>
              <w:t>  </w:t>
            </w:r>
          </w:p>
          <w:p w14:paraId="59D62BD0" w14:textId="77777777" w:rsidR="001B0F2F" w:rsidRPr="001B0F2F" w:rsidRDefault="001B0F2F" w:rsidP="001B0F2F">
            <w:pPr>
              <w:spacing w:after="0" w:line="240" w:lineRule="auto"/>
              <w:ind w:left="180" w:right="615"/>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19"/>
                <w:szCs w:val="19"/>
              </w:rPr>
              <w:t xml:space="preserve">• </w:t>
            </w:r>
            <w:r w:rsidRPr="001B0F2F">
              <w:rPr>
                <w:rFonts w:eastAsia="Times New Roman"/>
                <w:color w:val="0D0D0D"/>
              </w:rPr>
              <w:t>Walkthrus CPD – Quality First Teaching   </w:t>
            </w:r>
          </w:p>
          <w:p w14:paraId="085BC2D3" w14:textId="77777777" w:rsidR="001B0F2F" w:rsidRPr="001B0F2F" w:rsidRDefault="001B0F2F" w:rsidP="001B0F2F">
            <w:pPr>
              <w:spacing w:after="0" w:line="240" w:lineRule="auto"/>
              <w:ind w:left="180" w:right="615"/>
              <w:textAlignment w:val="baseline"/>
              <w:rPr>
                <w:rFonts w:ascii="Times New Roman" w:eastAsia="Times New Roman" w:hAnsi="Times New Roman" w:cs="Times New Roman"/>
                <w:color w:val="auto"/>
                <w:sz w:val="24"/>
                <w:szCs w:val="24"/>
              </w:rPr>
            </w:pPr>
            <w:r w:rsidRPr="001B0F2F">
              <w:rPr>
                <w:rFonts w:ascii="Arial" w:eastAsia="Times New Roman" w:hAnsi="Arial" w:cs="Arial"/>
                <w:sz w:val="19"/>
                <w:szCs w:val="19"/>
              </w:rPr>
              <w:t xml:space="preserve">• </w:t>
            </w:r>
            <w:r w:rsidRPr="001B0F2F">
              <w:rPr>
                <w:rFonts w:eastAsia="Times New Roman"/>
              </w:rPr>
              <w:t>Internal and ATT Trust wide CPD    </w:t>
            </w:r>
          </w:p>
          <w:p w14:paraId="434DE095"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1DAD9C5B"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b/>
                <w:bCs/>
                <w:color w:val="0D0D0D"/>
              </w:rPr>
              <w:t>CPD - Routines for Learning  </w:t>
            </w:r>
            <w:r w:rsidRPr="001B0F2F">
              <w:rPr>
                <w:rFonts w:eastAsia="Times New Roman"/>
                <w:color w:val="0D0D0D"/>
              </w:rPr>
              <w:t>  </w:t>
            </w:r>
          </w:p>
          <w:p w14:paraId="28541BF0" w14:textId="77777777" w:rsidR="001B0F2F" w:rsidRPr="001B0F2F" w:rsidRDefault="001B0F2F" w:rsidP="001B0F2F">
            <w:pPr>
              <w:spacing w:after="0" w:line="240" w:lineRule="auto"/>
              <w:ind w:left="180" w:right="90"/>
              <w:textAlignment w:val="baseline"/>
              <w:rPr>
                <w:rFonts w:ascii="Times New Roman" w:eastAsia="Times New Roman" w:hAnsi="Times New Roman" w:cs="Times New Roman"/>
                <w:color w:val="auto"/>
                <w:sz w:val="24"/>
                <w:szCs w:val="24"/>
              </w:rPr>
            </w:pPr>
            <w:r w:rsidRPr="001B0F2F">
              <w:rPr>
                <w:rFonts w:ascii="Arial" w:eastAsia="Times New Roman" w:hAnsi="Arial" w:cs="Arial"/>
                <w:sz w:val="19"/>
                <w:szCs w:val="19"/>
              </w:rPr>
              <w:t xml:space="preserve">• </w:t>
            </w:r>
            <w:r w:rsidRPr="001B0F2F">
              <w:rPr>
                <w:rFonts w:eastAsia="Times New Roman"/>
              </w:rPr>
              <w:t>Embedding effective classroom routines that are consistent across all classrooms    </w:t>
            </w:r>
          </w:p>
          <w:p w14:paraId="3DC0879A" w14:textId="77777777" w:rsidR="001B0F2F" w:rsidRPr="001B0F2F" w:rsidRDefault="001B0F2F" w:rsidP="001B0F2F">
            <w:pPr>
              <w:spacing w:after="0" w:line="240" w:lineRule="auto"/>
              <w:ind w:right="15"/>
              <w:textAlignment w:val="baseline"/>
              <w:rPr>
                <w:rFonts w:ascii="Times New Roman" w:eastAsia="Times New Roman" w:hAnsi="Times New Roman" w:cs="Times New Roman"/>
                <w:color w:val="auto"/>
                <w:sz w:val="24"/>
                <w:szCs w:val="24"/>
              </w:rPr>
            </w:pPr>
            <w:r w:rsidRPr="001B0F2F">
              <w:rPr>
                <w:rFonts w:ascii="Arial" w:eastAsia="Times New Roman" w:hAnsi="Arial" w:cs="Arial"/>
                <w:sz w:val="19"/>
                <w:szCs w:val="19"/>
              </w:rPr>
              <w:t xml:space="preserve">   • </w:t>
            </w:r>
            <w:r w:rsidRPr="001B0F2F">
              <w:rPr>
                <w:rFonts w:eastAsia="Times New Roman"/>
              </w:rPr>
              <w:t>Strategies that deescalate, enhance classroom relationships    </w:t>
            </w:r>
          </w:p>
          <w:p w14:paraId="1E1EE861" w14:textId="77777777" w:rsidR="001B0F2F" w:rsidRPr="001B0F2F" w:rsidRDefault="001B0F2F" w:rsidP="001B0F2F">
            <w:pPr>
              <w:spacing w:after="0" w:line="240" w:lineRule="auto"/>
              <w:ind w:left="180" w:right="15"/>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19"/>
                <w:szCs w:val="19"/>
              </w:rPr>
              <w:t> </w:t>
            </w:r>
          </w:p>
          <w:p w14:paraId="22C58504" w14:textId="77777777" w:rsidR="001B0F2F" w:rsidRPr="001B0F2F" w:rsidRDefault="001B0F2F" w:rsidP="001B0F2F">
            <w:pPr>
              <w:spacing w:after="0" w:line="240" w:lineRule="auto"/>
              <w:ind w:left="180" w:right="15"/>
              <w:textAlignment w:val="baseline"/>
              <w:rPr>
                <w:rFonts w:ascii="Times New Roman" w:eastAsia="Times New Roman" w:hAnsi="Times New Roman" w:cs="Times New Roman"/>
                <w:color w:val="auto"/>
                <w:sz w:val="24"/>
                <w:szCs w:val="24"/>
              </w:rPr>
            </w:pPr>
            <w:r w:rsidRPr="001B0F2F">
              <w:rPr>
                <w:rFonts w:ascii="Arial" w:eastAsia="Times New Roman" w:hAnsi="Arial" w:cs="Arial"/>
                <w:sz w:val="19"/>
                <w:szCs w:val="19"/>
              </w:rPr>
              <w:t> </w:t>
            </w:r>
          </w:p>
          <w:p w14:paraId="0E8CB1A3" w14:textId="77777777" w:rsidR="001B0F2F" w:rsidRPr="001B0F2F" w:rsidRDefault="001B0F2F" w:rsidP="001B0F2F">
            <w:pPr>
              <w:spacing w:after="0" w:line="240" w:lineRule="auto"/>
              <w:ind w:left="180" w:right="15"/>
              <w:textAlignment w:val="baseline"/>
              <w:rPr>
                <w:rFonts w:ascii="Times New Roman" w:eastAsia="Times New Roman" w:hAnsi="Times New Roman" w:cs="Times New Roman"/>
                <w:color w:val="auto"/>
                <w:sz w:val="24"/>
                <w:szCs w:val="24"/>
              </w:rPr>
            </w:pPr>
            <w:r w:rsidRPr="001B0F2F">
              <w:rPr>
                <w:rFonts w:ascii="Arial" w:eastAsia="Times New Roman" w:hAnsi="Arial" w:cs="Arial"/>
                <w:sz w:val="19"/>
                <w:szCs w:val="19"/>
              </w:rPr>
              <w:t> </w:t>
            </w:r>
          </w:p>
          <w:p w14:paraId="4687831F" w14:textId="77777777" w:rsidR="001B0F2F" w:rsidRPr="001B0F2F" w:rsidRDefault="001B0F2F" w:rsidP="001B0F2F">
            <w:pPr>
              <w:spacing w:after="0" w:line="240" w:lineRule="auto"/>
              <w:ind w:left="180"/>
              <w:textAlignment w:val="baseline"/>
              <w:rPr>
                <w:rFonts w:ascii="Times New Roman" w:eastAsia="Times New Roman" w:hAnsi="Times New Roman" w:cs="Times New Roman"/>
                <w:color w:val="auto"/>
                <w:sz w:val="24"/>
                <w:szCs w:val="24"/>
              </w:rPr>
            </w:pPr>
            <w:r w:rsidRPr="001B0F2F">
              <w:rPr>
                <w:rFonts w:eastAsia="Times New Roman"/>
                <w:b/>
                <w:bCs/>
                <w:color w:val="0D0D0D"/>
              </w:rPr>
              <w:t>Reading  </w:t>
            </w:r>
            <w:r w:rsidRPr="001B0F2F">
              <w:rPr>
                <w:rFonts w:eastAsia="Times New Roman"/>
                <w:color w:val="0D0D0D"/>
              </w:rPr>
              <w:t>  </w:t>
            </w:r>
          </w:p>
          <w:p w14:paraId="57BE0BFC" w14:textId="77777777" w:rsidR="001B0F2F" w:rsidRPr="001B0F2F" w:rsidRDefault="001B0F2F" w:rsidP="001B0F2F">
            <w:pPr>
              <w:spacing w:after="0" w:line="240" w:lineRule="auto"/>
              <w:ind w:left="180"/>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19"/>
                <w:szCs w:val="19"/>
              </w:rPr>
              <w:t xml:space="preserve">• </w:t>
            </w:r>
            <w:r w:rsidRPr="001B0F2F">
              <w:rPr>
                <w:rFonts w:eastAsia="Times New Roman"/>
                <w:color w:val="0D0D0D"/>
              </w:rPr>
              <w:t>Guided reading in lessons   </w:t>
            </w:r>
          </w:p>
          <w:p w14:paraId="30DEA694" w14:textId="77777777" w:rsidR="001B0F2F" w:rsidRPr="001B0F2F" w:rsidRDefault="001B0F2F" w:rsidP="001B0F2F">
            <w:pPr>
              <w:spacing w:after="0" w:line="240" w:lineRule="auto"/>
              <w:ind w:left="180"/>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19"/>
                <w:szCs w:val="19"/>
              </w:rPr>
              <w:t xml:space="preserve">• </w:t>
            </w:r>
            <w:r w:rsidRPr="001B0F2F">
              <w:rPr>
                <w:rFonts w:eastAsia="Times New Roman"/>
                <w:color w:val="0D0D0D"/>
              </w:rPr>
              <w:t>Tutor time reading    </w:t>
            </w:r>
          </w:p>
          <w:p w14:paraId="68A9420C" w14:textId="77777777" w:rsidR="001B0F2F" w:rsidRPr="001B0F2F" w:rsidRDefault="001B0F2F" w:rsidP="001B0F2F">
            <w:pPr>
              <w:spacing w:after="0" w:line="240" w:lineRule="auto"/>
              <w:ind w:left="180"/>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19"/>
                <w:szCs w:val="19"/>
              </w:rPr>
              <w:t xml:space="preserve">• </w:t>
            </w:r>
            <w:r w:rsidRPr="001B0F2F">
              <w:rPr>
                <w:rFonts w:eastAsia="Times New Roman"/>
                <w:color w:val="0D0D0D"/>
              </w:rPr>
              <w:t>Promoting reading for all    </w:t>
            </w:r>
          </w:p>
          <w:p w14:paraId="4057AEBC" w14:textId="77777777" w:rsidR="001B0F2F" w:rsidRPr="001B0F2F" w:rsidRDefault="001B0F2F" w:rsidP="001B0F2F">
            <w:pPr>
              <w:spacing w:after="0" w:line="240" w:lineRule="auto"/>
              <w:ind w:left="180"/>
              <w:textAlignment w:val="baseline"/>
              <w:rPr>
                <w:rFonts w:ascii="Times New Roman" w:eastAsia="Times New Roman" w:hAnsi="Times New Roman" w:cs="Times New Roman"/>
                <w:color w:val="auto"/>
                <w:sz w:val="24"/>
                <w:szCs w:val="24"/>
              </w:rPr>
            </w:pPr>
            <w:r w:rsidRPr="001B0F2F">
              <w:rPr>
                <w:rFonts w:ascii="Arial" w:eastAsia="Times New Roman" w:hAnsi="Arial" w:cs="Arial"/>
                <w:sz w:val="19"/>
                <w:szCs w:val="19"/>
              </w:rPr>
              <w:t xml:space="preserve">• </w:t>
            </w:r>
            <w:r w:rsidRPr="001B0F2F">
              <w:rPr>
                <w:rFonts w:eastAsia="Times New Roman"/>
              </w:rPr>
              <w:t>Embed reading in the curriculum </w:t>
            </w:r>
          </w:p>
          <w:p w14:paraId="7ED73D1B"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22503AB5"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7AE8FC01"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5718B2CA"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698FD61B"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4E15CB22"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351EC4D3"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78719496"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385E38B3"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11B20EC3"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76ECF93F"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7C22DEBE"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60C81EC6"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b/>
                <w:bCs/>
                <w:color w:val="0D0D0D"/>
              </w:rPr>
              <w:t>Clear Identification of Pupils  </w:t>
            </w:r>
            <w:r w:rsidRPr="001B0F2F">
              <w:rPr>
                <w:rFonts w:eastAsia="Times New Roman"/>
                <w:color w:val="0D0D0D"/>
              </w:rPr>
              <w:t>  </w:t>
            </w:r>
          </w:p>
          <w:p w14:paraId="78518697" w14:textId="77777777" w:rsidR="001B0F2F" w:rsidRPr="001B0F2F" w:rsidRDefault="001B0F2F" w:rsidP="001B0F2F">
            <w:pPr>
              <w:spacing w:after="0" w:line="240" w:lineRule="auto"/>
              <w:ind w:left="180" w:right="105"/>
              <w:textAlignment w:val="baseline"/>
              <w:rPr>
                <w:rFonts w:ascii="Times New Roman" w:eastAsia="Times New Roman" w:hAnsi="Times New Roman" w:cs="Times New Roman"/>
                <w:color w:val="auto"/>
                <w:sz w:val="24"/>
                <w:szCs w:val="24"/>
              </w:rPr>
            </w:pPr>
            <w:r w:rsidRPr="001B0F2F">
              <w:rPr>
                <w:rFonts w:eastAsia="Times New Roman"/>
              </w:rPr>
              <w:lastRenderedPageBreak/>
              <w:t>• Consistent class charts seating plans and use of pupil passports  </w:t>
            </w:r>
          </w:p>
          <w:p w14:paraId="6AA547F0"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61C5B068"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b/>
                <w:bCs/>
                <w:color w:val="0D0D0D"/>
              </w:rPr>
              <w:t>Staffing  </w:t>
            </w:r>
            <w:r w:rsidRPr="001B0F2F">
              <w:rPr>
                <w:rFonts w:eastAsia="Times New Roman"/>
                <w:color w:val="0D0D0D"/>
              </w:rPr>
              <w:t>  </w:t>
            </w:r>
          </w:p>
          <w:p w14:paraId="780D6709" w14:textId="77777777" w:rsidR="001B0F2F" w:rsidRPr="001B0F2F" w:rsidRDefault="001B0F2F" w:rsidP="001B0F2F">
            <w:pPr>
              <w:spacing w:after="0" w:line="240" w:lineRule="auto"/>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rPr>
              <w:t xml:space="preserve">   • </w:t>
            </w:r>
            <w:r w:rsidRPr="001B0F2F">
              <w:rPr>
                <w:rFonts w:eastAsia="Times New Roman"/>
                <w:color w:val="0D0D0D"/>
              </w:rPr>
              <w:t>Attendance officer (proportion)   </w:t>
            </w:r>
          </w:p>
          <w:p w14:paraId="3536BBA2" w14:textId="77777777" w:rsidR="001B0F2F" w:rsidRPr="001B0F2F" w:rsidRDefault="001B0F2F" w:rsidP="001B0F2F">
            <w:pPr>
              <w:spacing w:after="0" w:line="240" w:lineRule="auto"/>
              <w:ind w:right="585"/>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rPr>
              <w:t xml:space="preserve">    • </w:t>
            </w:r>
            <w:r w:rsidRPr="001B0F2F">
              <w:rPr>
                <w:rFonts w:eastAsia="Times New Roman"/>
                <w:color w:val="0D0D0D"/>
              </w:rPr>
              <w:t>Assistant headteacher (proportion)   </w:t>
            </w:r>
          </w:p>
          <w:p w14:paraId="0FC8F6F8" w14:textId="4315C40B" w:rsidR="001B0F2F" w:rsidRPr="001B0F2F" w:rsidRDefault="001B0F2F" w:rsidP="001B0F2F">
            <w:pPr>
              <w:spacing w:after="0" w:line="240" w:lineRule="auto"/>
              <w:ind w:right="585"/>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rPr>
              <w:t xml:space="preserve">    • </w:t>
            </w:r>
            <w:r w:rsidR="005E2B8B">
              <w:rPr>
                <w:rFonts w:eastAsia="Times New Roman"/>
                <w:color w:val="0D0D0D"/>
              </w:rPr>
              <w:t>Attendance Officers</w:t>
            </w:r>
            <w:r w:rsidRPr="001B0F2F">
              <w:rPr>
                <w:rFonts w:eastAsia="Times New Roman"/>
                <w:color w:val="0D0D0D"/>
              </w:rPr>
              <w:t xml:space="preserve"> (proportion)    </w:t>
            </w:r>
          </w:p>
          <w:p w14:paraId="2BB735A7" w14:textId="77777777" w:rsidR="001B0F2F" w:rsidRPr="001B0F2F" w:rsidRDefault="001B0F2F" w:rsidP="001B0F2F">
            <w:pPr>
              <w:spacing w:after="0" w:line="240" w:lineRule="auto"/>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rPr>
              <w:t xml:space="preserve">    • </w:t>
            </w:r>
            <w:r w:rsidRPr="001B0F2F">
              <w:rPr>
                <w:rFonts w:eastAsia="Times New Roman"/>
                <w:color w:val="0D0D0D"/>
              </w:rPr>
              <w:t>Teaching assistant (whole 0.4)  </w:t>
            </w:r>
          </w:p>
          <w:p w14:paraId="2E920BEE"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tc>
        <w:tc>
          <w:tcPr>
            <w:tcW w:w="5670" w:type="dxa"/>
            <w:tcBorders>
              <w:top w:val="single" w:sz="6" w:space="0" w:color="000000"/>
              <w:left w:val="single" w:sz="6" w:space="0" w:color="000000"/>
              <w:bottom w:val="single" w:sz="6" w:space="0" w:color="000000"/>
              <w:right w:val="single" w:sz="6" w:space="0" w:color="000000"/>
            </w:tcBorders>
            <w:shd w:val="clear" w:color="auto" w:fill="auto"/>
            <w:hideMark/>
          </w:tcPr>
          <w:p w14:paraId="33E06F25"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lastRenderedPageBreak/>
              <w:t>  Curriculum 2021 review and assessed during Ofsted inspection July 22. Report found that the curriculum was robust and held high expectations for all students and that students were challenged to reach highest grades possible. </w:t>
            </w:r>
          </w:p>
          <w:p w14:paraId="4414B56F"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98138BE"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Six book looks during the year showed no difference in the work of students who are PP and NPP and in 50% of the cases the PP books were of a better standard with higher productivity than those of NPP students. </w:t>
            </w:r>
          </w:p>
          <w:p w14:paraId="1D6AAD90"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
              <w:gridCol w:w="525"/>
              <w:gridCol w:w="720"/>
              <w:gridCol w:w="675"/>
              <w:gridCol w:w="1080"/>
              <w:gridCol w:w="1793"/>
              <w:gridCol w:w="322"/>
            </w:tblGrid>
            <w:tr w:rsidR="001B0F2F" w:rsidRPr="001B0F2F" w14:paraId="7C83C174" w14:textId="77777777" w:rsidTr="001B0F2F">
              <w:trPr>
                <w:gridBefore w:val="1"/>
                <w:wBefore w:w="7" w:type="dxa"/>
                <w:trHeight w:val="360"/>
              </w:trPr>
              <w:tc>
                <w:tcPr>
                  <w:tcW w:w="5115" w:type="dxa"/>
                  <w:gridSpan w:val="6"/>
                  <w:tcBorders>
                    <w:top w:val="single" w:sz="12" w:space="0" w:color="00B4AB"/>
                    <w:left w:val="single" w:sz="12" w:space="0" w:color="00B4AB"/>
                    <w:bottom w:val="single" w:sz="12" w:space="0" w:color="00B4AB"/>
                    <w:right w:val="single" w:sz="12" w:space="0" w:color="00B4AB"/>
                  </w:tcBorders>
                  <w:shd w:val="clear" w:color="auto" w:fill="00B4AB"/>
                  <w:hideMark/>
                </w:tcPr>
                <w:p w14:paraId="20912D4E"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b/>
                      <w:bCs/>
                      <w:color w:val="FFFFFF"/>
                      <w:sz w:val="20"/>
                      <w:szCs w:val="20"/>
                    </w:rPr>
                    <w:t>Teaching and Learning Climate Walks (Steplabs)</w:t>
                  </w:r>
                  <w:r w:rsidRPr="001B0F2F">
                    <w:rPr>
                      <w:rFonts w:eastAsia="Times New Roman"/>
                      <w:color w:val="FFFFFF"/>
                      <w:sz w:val="20"/>
                      <w:szCs w:val="20"/>
                    </w:rPr>
                    <w:t> </w:t>
                  </w:r>
                </w:p>
              </w:tc>
            </w:tr>
            <w:tr w:rsidR="001B0F2F" w:rsidRPr="001B0F2F" w14:paraId="61BCD5EA" w14:textId="77777777" w:rsidTr="001B0F2F">
              <w:trPr>
                <w:gridBefore w:val="1"/>
                <w:wBefore w:w="7" w:type="dxa"/>
                <w:trHeight w:val="315"/>
              </w:trPr>
              <w:tc>
                <w:tcPr>
                  <w:tcW w:w="525" w:type="dxa"/>
                  <w:tcBorders>
                    <w:top w:val="single" w:sz="12" w:space="0" w:color="00B4AB"/>
                    <w:left w:val="single" w:sz="12" w:space="0" w:color="00B4AB"/>
                    <w:bottom w:val="single" w:sz="12" w:space="0" w:color="00B4AB"/>
                    <w:right w:val="single" w:sz="12" w:space="0" w:color="00B4AB"/>
                  </w:tcBorders>
                  <w:shd w:val="clear" w:color="auto" w:fill="auto"/>
                  <w:hideMark/>
                </w:tcPr>
                <w:p w14:paraId="65A18137"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 </w:t>
                  </w:r>
                </w:p>
              </w:tc>
              <w:tc>
                <w:tcPr>
                  <w:tcW w:w="72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7FE70167"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CL walks </w:t>
                  </w:r>
                </w:p>
              </w:tc>
              <w:tc>
                <w:tcPr>
                  <w:tcW w:w="675"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5C2DD83C"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SLT walks  </w:t>
                  </w:r>
                </w:p>
              </w:tc>
              <w:tc>
                <w:tcPr>
                  <w:tcW w:w="108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65CD4D89"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Shout outs  </w:t>
                  </w:r>
                </w:p>
              </w:tc>
              <w:tc>
                <w:tcPr>
                  <w:tcW w:w="2070" w:type="dxa"/>
                  <w:gridSpan w:val="2"/>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10247583"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Impact  </w:t>
                  </w:r>
                </w:p>
              </w:tc>
            </w:tr>
            <w:tr w:rsidR="001B0F2F" w:rsidRPr="001B0F2F" w14:paraId="71E01F77" w14:textId="77777777" w:rsidTr="001B0F2F">
              <w:trPr>
                <w:gridBefore w:val="1"/>
                <w:wBefore w:w="7" w:type="dxa"/>
                <w:trHeight w:val="315"/>
              </w:trPr>
              <w:tc>
                <w:tcPr>
                  <w:tcW w:w="525" w:type="dxa"/>
                  <w:tcBorders>
                    <w:top w:val="single" w:sz="12" w:space="0" w:color="00B4AB"/>
                    <w:left w:val="single" w:sz="12" w:space="0" w:color="00B4AB"/>
                    <w:bottom w:val="single" w:sz="12" w:space="0" w:color="00B4AB"/>
                    <w:right w:val="single" w:sz="12" w:space="0" w:color="00B4AB"/>
                  </w:tcBorders>
                  <w:shd w:val="clear" w:color="auto" w:fill="auto"/>
                  <w:hideMark/>
                </w:tcPr>
                <w:p w14:paraId="24675C1C"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 </w:t>
                  </w:r>
                </w:p>
              </w:tc>
              <w:tc>
                <w:tcPr>
                  <w:tcW w:w="72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2C455971"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344 </w:t>
                  </w:r>
                </w:p>
              </w:tc>
              <w:tc>
                <w:tcPr>
                  <w:tcW w:w="675"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7B851186"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145 </w:t>
                  </w:r>
                </w:p>
              </w:tc>
              <w:tc>
                <w:tcPr>
                  <w:tcW w:w="108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3AFE3AD7"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358 </w:t>
                  </w:r>
                </w:p>
              </w:tc>
              <w:tc>
                <w:tcPr>
                  <w:tcW w:w="2070" w:type="dxa"/>
                  <w:gridSpan w:val="2"/>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46241901"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 </w:t>
                  </w:r>
                </w:p>
              </w:tc>
            </w:tr>
            <w:tr w:rsidR="001B0F2F" w:rsidRPr="001B0F2F" w14:paraId="34AF06DB" w14:textId="77777777" w:rsidTr="001B0F2F">
              <w:trPr>
                <w:gridBefore w:val="1"/>
                <w:wBefore w:w="7" w:type="dxa"/>
                <w:trHeight w:val="315"/>
              </w:trPr>
              <w:tc>
                <w:tcPr>
                  <w:tcW w:w="525" w:type="dxa"/>
                  <w:tcBorders>
                    <w:top w:val="single" w:sz="12" w:space="0" w:color="00B4AB"/>
                    <w:left w:val="single" w:sz="12" w:space="0" w:color="00B4AB"/>
                    <w:bottom w:val="single" w:sz="12" w:space="0" w:color="00B4AB"/>
                    <w:right w:val="single" w:sz="12" w:space="0" w:color="00B4AB"/>
                  </w:tcBorders>
                  <w:shd w:val="clear" w:color="auto" w:fill="auto"/>
                  <w:hideMark/>
                </w:tcPr>
                <w:p w14:paraId="3E240BD8"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Term 1  </w:t>
                  </w:r>
                </w:p>
              </w:tc>
              <w:tc>
                <w:tcPr>
                  <w:tcW w:w="72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07E741CD"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136 </w:t>
                  </w:r>
                </w:p>
              </w:tc>
              <w:tc>
                <w:tcPr>
                  <w:tcW w:w="675"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4DD41144"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100 </w:t>
                  </w:r>
                </w:p>
              </w:tc>
              <w:tc>
                <w:tcPr>
                  <w:tcW w:w="108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5BA73598"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126 </w:t>
                  </w:r>
                </w:p>
              </w:tc>
              <w:tc>
                <w:tcPr>
                  <w:tcW w:w="2070" w:type="dxa"/>
                  <w:gridSpan w:val="2"/>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38BFE488"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Routines and expectations  </w:t>
                  </w:r>
                </w:p>
              </w:tc>
            </w:tr>
            <w:tr w:rsidR="001B0F2F" w:rsidRPr="001B0F2F" w14:paraId="53F5A419" w14:textId="77777777" w:rsidTr="001B0F2F">
              <w:trPr>
                <w:gridBefore w:val="1"/>
                <w:wBefore w:w="7" w:type="dxa"/>
                <w:trHeight w:val="315"/>
              </w:trPr>
              <w:tc>
                <w:tcPr>
                  <w:tcW w:w="525" w:type="dxa"/>
                  <w:tcBorders>
                    <w:top w:val="single" w:sz="12" w:space="0" w:color="00B4AB"/>
                    <w:left w:val="single" w:sz="12" w:space="0" w:color="00B4AB"/>
                    <w:bottom w:val="single" w:sz="12" w:space="0" w:color="00B4AB"/>
                    <w:right w:val="single" w:sz="12" w:space="0" w:color="00B4AB"/>
                  </w:tcBorders>
                  <w:shd w:val="clear" w:color="auto" w:fill="auto"/>
                  <w:hideMark/>
                </w:tcPr>
                <w:p w14:paraId="39A6C40B"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Term 2 </w:t>
                  </w:r>
                </w:p>
              </w:tc>
              <w:tc>
                <w:tcPr>
                  <w:tcW w:w="72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4DBBB495"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105 </w:t>
                  </w:r>
                </w:p>
              </w:tc>
              <w:tc>
                <w:tcPr>
                  <w:tcW w:w="675"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350BA91F"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58 </w:t>
                  </w:r>
                </w:p>
              </w:tc>
              <w:tc>
                <w:tcPr>
                  <w:tcW w:w="108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1B63E0CE"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93 </w:t>
                  </w:r>
                </w:p>
              </w:tc>
              <w:tc>
                <w:tcPr>
                  <w:tcW w:w="2070" w:type="dxa"/>
                  <w:gridSpan w:val="2"/>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61B410CE"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 Knowledge retrieval  </w:t>
                  </w:r>
                </w:p>
              </w:tc>
            </w:tr>
            <w:tr w:rsidR="001B0F2F" w:rsidRPr="001B0F2F" w14:paraId="3365A9AC" w14:textId="77777777" w:rsidTr="001B0F2F">
              <w:trPr>
                <w:gridBefore w:val="1"/>
                <w:wBefore w:w="7" w:type="dxa"/>
                <w:trHeight w:val="315"/>
              </w:trPr>
              <w:tc>
                <w:tcPr>
                  <w:tcW w:w="525" w:type="dxa"/>
                  <w:tcBorders>
                    <w:top w:val="single" w:sz="12" w:space="0" w:color="00B4AB"/>
                    <w:left w:val="single" w:sz="12" w:space="0" w:color="00B4AB"/>
                    <w:bottom w:val="single" w:sz="12" w:space="0" w:color="00B4AB"/>
                    <w:right w:val="single" w:sz="12" w:space="0" w:color="00B4AB"/>
                  </w:tcBorders>
                  <w:shd w:val="clear" w:color="auto" w:fill="auto"/>
                  <w:hideMark/>
                </w:tcPr>
                <w:p w14:paraId="11A53730"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Term 3 </w:t>
                  </w:r>
                </w:p>
              </w:tc>
              <w:tc>
                <w:tcPr>
                  <w:tcW w:w="72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0A42F9B1"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98 </w:t>
                  </w:r>
                </w:p>
              </w:tc>
              <w:tc>
                <w:tcPr>
                  <w:tcW w:w="675"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4671B931"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54 </w:t>
                  </w:r>
                </w:p>
              </w:tc>
              <w:tc>
                <w:tcPr>
                  <w:tcW w:w="108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13DA67FE"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95 </w:t>
                  </w:r>
                </w:p>
              </w:tc>
              <w:tc>
                <w:tcPr>
                  <w:tcW w:w="2070" w:type="dxa"/>
                  <w:gridSpan w:val="2"/>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3CD430EC"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Oracy (Questioning) </w:t>
                  </w:r>
                </w:p>
              </w:tc>
            </w:tr>
            <w:tr w:rsidR="001B0F2F" w:rsidRPr="001B0F2F" w14:paraId="728BD9EC" w14:textId="77777777" w:rsidTr="001B0F2F">
              <w:trPr>
                <w:gridBefore w:val="1"/>
                <w:wBefore w:w="7" w:type="dxa"/>
                <w:trHeight w:val="750"/>
              </w:trPr>
              <w:tc>
                <w:tcPr>
                  <w:tcW w:w="525" w:type="dxa"/>
                  <w:tcBorders>
                    <w:top w:val="single" w:sz="12" w:space="0" w:color="00B4AB"/>
                    <w:left w:val="single" w:sz="12" w:space="0" w:color="00B4AB"/>
                    <w:bottom w:val="single" w:sz="12" w:space="0" w:color="00B4AB"/>
                    <w:right w:val="single" w:sz="12" w:space="0" w:color="00B4AB"/>
                  </w:tcBorders>
                  <w:shd w:val="clear" w:color="auto" w:fill="auto"/>
                  <w:hideMark/>
                </w:tcPr>
                <w:p w14:paraId="5E2B0074"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Term 4 </w:t>
                  </w:r>
                </w:p>
              </w:tc>
              <w:tc>
                <w:tcPr>
                  <w:tcW w:w="72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32BD3B3B"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68 </w:t>
                  </w:r>
                </w:p>
              </w:tc>
              <w:tc>
                <w:tcPr>
                  <w:tcW w:w="675"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20961F27"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36 </w:t>
                  </w:r>
                </w:p>
              </w:tc>
              <w:tc>
                <w:tcPr>
                  <w:tcW w:w="108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3A35D10B"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41 </w:t>
                  </w:r>
                </w:p>
              </w:tc>
              <w:tc>
                <w:tcPr>
                  <w:tcW w:w="2070" w:type="dxa"/>
                  <w:gridSpan w:val="2"/>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3DA15D7A"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Questioning </w:t>
                  </w:r>
                </w:p>
              </w:tc>
            </w:tr>
            <w:tr w:rsidR="001B0F2F" w:rsidRPr="001B0F2F" w14:paraId="3FA15237" w14:textId="77777777" w:rsidTr="001B0F2F">
              <w:trPr>
                <w:gridAfter w:val="1"/>
                <w:wAfter w:w="322" w:type="dxa"/>
                <w:trHeight w:val="720"/>
              </w:trPr>
              <w:tc>
                <w:tcPr>
                  <w:tcW w:w="4800" w:type="dxa"/>
                  <w:gridSpan w:val="6"/>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34334F"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sz w:val="16"/>
                      <w:szCs w:val="16"/>
                    </w:rPr>
                    <w:t>Overall Y7 and Y8 made 13 months increase on average </w:t>
                  </w:r>
                </w:p>
              </w:tc>
            </w:tr>
            <w:tr w:rsidR="001B0F2F" w:rsidRPr="001B0F2F" w14:paraId="4D4E2B2C" w14:textId="77777777" w:rsidTr="001B0F2F">
              <w:trPr>
                <w:gridAfter w:val="1"/>
                <w:wAfter w:w="322" w:type="dxa"/>
                <w:trHeight w:val="495"/>
              </w:trPr>
              <w:tc>
                <w:tcPr>
                  <w:tcW w:w="4800" w:type="dxa"/>
                  <w:gridSpan w:val="6"/>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ADBCCD7"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b/>
                      <w:bCs/>
                      <w:sz w:val="16"/>
                      <w:szCs w:val="16"/>
                    </w:rPr>
                    <w:t>Y7 Overall 15 months improvement on average</w:t>
                  </w:r>
                  <w:r w:rsidRPr="001B0F2F">
                    <w:rPr>
                      <w:rFonts w:eastAsia="Times New Roman"/>
                      <w:sz w:val="16"/>
                      <w:szCs w:val="16"/>
                    </w:rPr>
                    <w:t> </w:t>
                  </w:r>
                </w:p>
              </w:tc>
            </w:tr>
            <w:tr w:rsidR="001B0F2F" w:rsidRPr="001B0F2F" w14:paraId="5182FBED" w14:textId="77777777" w:rsidTr="001B0F2F">
              <w:trPr>
                <w:gridAfter w:val="1"/>
                <w:wAfter w:w="322" w:type="dxa"/>
                <w:trHeight w:val="300"/>
              </w:trPr>
              <w:tc>
                <w:tcPr>
                  <w:tcW w:w="4800" w:type="dxa"/>
                  <w:gridSpan w:val="6"/>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DB135F"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sz w:val="16"/>
                      <w:szCs w:val="16"/>
                    </w:rPr>
                    <w:t>57% of Y7s made greater than 3 months improvement </w:t>
                  </w:r>
                </w:p>
              </w:tc>
            </w:tr>
            <w:tr w:rsidR="001B0F2F" w:rsidRPr="001B0F2F" w14:paraId="23A50E9E" w14:textId="77777777" w:rsidTr="001B0F2F">
              <w:trPr>
                <w:gridAfter w:val="1"/>
                <w:wAfter w:w="322" w:type="dxa"/>
                <w:trHeight w:val="300"/>
              </w:trPr>
              <w:tc>
                <w:tcPr>
                  <w:tcW w:w="4800" w:type="dxa"/>
                  <w:gridSpan w:val="6"/>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0799D3"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sz w:val="16"/>
                      <w:szCs w:val="16"/>
                    </w:rPr>
                    <w:t>73% of PP students made greater than 3 months increase </w:t>
                  </w:r>
                </w:p>
              </w:tc>
            </w:tr>
            <w:tr w:rsidR="001B0F2F" w:rsidRPr="001B0F2F" w14:paraId="2A845F2A" w14:textId="77777777" w:rsidTr="001B0F2F">
              <w:trPr>
                <w:gridAfter w:val="1"/>
                <w:wAfter w:w="322" w:type="dxa"/>
                <w:trHeight w:val="300"/>
              </w:trPr>
              <w:tc>
                <w:tcPr>
                  <w:tcW w:w="4800" w:type="dxa"/>
                  <w:gridSpan w:val="6"/>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E2E8A82"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sz w:val="16"/>
                      <w:szCs w:val="16"/>
                    </w:rPr>
                    <w:t>PP students made 19 months improvement </w:t>
                  </w:r>
                </w:p>
              </w:tc>
            </w:tr>
            <w:tr w:rsidR="001B0F2F" w:rsidRPr="001B0F2F" w14:paraId="44AEA31A" w14:textId="77777777" w:rsidTr="001B0F2F">
              <w:trPr>
                <w:gridAfter w:val="1"/>
                <w:wAfter w:w="322" w:type="dxa"/>
                <w:trHeight w:val="495"/>
              </w:trPr>
              <w:tc>
                <w:tcPr>
                  <w:tcW w:w="4800" w:type="dxa"/>
                  <w:gridSpan w:val="6"/>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343A21B"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sz w:val="16"/>
                      <w:szCs w:val="16"/>
                    </w:rPr>
                    <w:t>non PP made 13 months improvement </w:t>
                  </w:r>
                </w:p>
              </w:tc>
            </w:tr>
            <w:tr w:rsidR="001B0F2F" w:rsidRPr="001B0F2F" w14:paraId="6294FBDE" w14:textId="77777777" w:rsidTr="001B0F2F">
              <w:trPr>
                <w:gridAfter w:val="1"/>
                <w:wAfter w:w="322" w:type="dxa"/>
                <w:trHeight w:val="495"/>
              </w:trPr>
              <w:tc>
                <w:tcPr>
                  <w:tcW w:w="4800" w:type="dxa"/>
                  <w:gridSpan w:val="6"/>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AB3E63F"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b/>
                      <w:bCs/>
                      <w:sz w:val="16"/>
                      <w:szCs w:val="16"/>
                    </w:rPr>
                    <w:t>Y8 Overall 11 months improvement on average</w:t>
                  </w:r>
                  <w:r w:rsidRPr="001B0F2F">
                    <w:rPr>
                      <w:rFonts w:eastAsia="Times New Roman"/>
                      <w:sz w:val="16"/>
                      <w:szCs w:val="16"/>
                    </w:rPr>
                    <w:t> </w:t>
                  </w:r>
                </w:p>
              </w:tc>
            </w:tr>
            <w:tr w:rsidR="001B0F2F" w:rsidRPr="001B0F2F" w14:paraId="7C7A07A1" w14:textId="77777777" w:rsidTr="001B0F2F">
              <w:trPr>
                <w:gridAfter w:val="1"/>
                <w:wAfter w:w="322" w:type="dxa"/>
                <w:trHeight w:val="495"/>
              </w:trPr>
              <w:tc>
                <w:tcPr>
                  <w:tcW w:w="4800" w:type="dxa"/>
                  <w:gridSpan w:val="6"/>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88F4C98"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sz w:val="16"/>
                      <w:szCs w:val="16"/>
                    </w:rPr>
                    <w:t>51% of Y8s made greater than 3 months improvements </w:t>
                  </w:r>
                </w:p>
              </w:tc>
            </w:tr>
            <w:tr w:rsidR="001B0F2F" w:rsidRPr="001B0F2F" w14:paraId="07F6A4B0" w14:textId="77777777" w:rsidTr="001B0F2F">
              <w:trPr>
                <w:gridAfter w:val="1"/>
                <w:wAfter w:w="322" w:type="dxa"/>
                <w:trHeight w:val="495"/>
              </w:trPr>
              <w:tc>
                <w:tcPr>
                  <w:tcW w:w="4800" w:type="dxa"/>
                  <w:gridSpan w:val="6"/>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083B654"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sz w:val="16"/>
                      <w:szCs w:val="16"/>
                    </w:rPr>
                    <w:t>PP students made 12 months improvement </w:t>
                  </w:r>
                </w:p>
              </w:tc>
            </w:tr>
            <w:tr w:rsidR="001B0F2F" w:rsidRPr="001B0F2F" w14:paraId="7862A49C" w14:textId="77777777" w:rsidTr="001B0F2F">
              <w:trPr>
                <w:gridAfter w:val="1"/>
                <w:wAfter w:w="322" w:type="dxa"/>
                <w:trHeight w:val="495"/>
              </w:trPr>
              <w:tc>
                <w:tcPr>
                  <w:tcW w:w="4800" w:type="dxa"/>
                  <w:gridSpan w:val="6"/>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C18A445"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sz w:val="16"/>
                      <w:szCs w:val="16"/>
                    </w:rPr>
                    <w:t>Non PP made 11.5 months improvement  </w:t>
                  </w:r>
                </w:p>
              </w:tc>
            </w:tr>
          </w:tbl>
          <w:p w14:paraId="7B51E1B0"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FF0000"/>
                <w:sz w:val="18"/>
                <w:szCs w:val="18"/>
              </w:rPr>
              <w:t> </w:t>
            </w:r>
          </w:p>
          <w:p w14:paraId="0F4C283C" w14:textId="0D12E33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auto"/>
                <w:sz w:val="18"/>
                <w:szCs w:val="18"/>
              </w:rPr>
              <w:t>Classcharts</w:t>
            </w:r>
            <w:r w:rsidR="005E2B8B">
              <w:rPr>
                <w:rFonts w:ascii="Segoe UI" w:eastAsia="Times New Roman" w:hAnsi="Segoe UI" w:cs="Segoe UI"/>
                <w:color w:val="auto"/>
                <w:sz w:val="18"/>
                <w:szCs w:val="18"/>
              </w:rPr>
              <w:t xml:space="preserve"> and My Child at School</w:t>
            </w:r>
            <w:r w:rsidRPr="001B0F2F">
              <w:rPr>
                <w:rFonts w:ascii="Segoe UI" w:eastAsia="Times New Roman" w:hAnsi="Segoe UI" w:cs="Segoe UI"/>
                <w:color w:val="auto"/>
                <w:sz w:val="18"/>
                <w:szCs w:val="18"/>
              </w:rPr>
              <w:t xml:space="preserve"> allows easy communication between school and home 92% of our parents are signed up and use it as the main form of communication.  </w:t>
            </w:r>
          </w:p>
          <w:p w14:paraId="77B02CAE"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auto"/>
                <w:sz w:val="18"/>
                <w:szCs w:val="18"/>
              </w:rPr>
              <w:t> </w:t>
            </w:r>
          </w:p>
          <w:p w14:paraId="3CAF19D4"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auto"/>
                <w:sz w:val="18"/>
                <w:szCs w:val="18"/>
              </w:rPr>
              <w:t> </w:t>
            </w:r>
          </w:p>
          <w:p w14:paraId="247EB55B"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auto"/>
                <w:sz w:val="18"/>
                <w:szCs w:val="18"/>
              </w:rPr>
              <w:t> </w:t>
            </w:r>
          </w:p>
          <w:p w14:paraId="2C0027A5"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auto"/>
                <w:sz w:val="18"/>
                <w:szCs w:val="18"/>
              </w:rPr>
              <w:t> </w:t>
            </w:r>
          </w:p>
          <w:p w14:paraId="215DF17F" w14:textId="77777777" w:rsidR="005E2B8B" w:rsidRDefault="005E2B8B" w:rsidP="001B0F2F">
            <w:pPr>
              <w:spacing w:after="0" w:line="240" w:lineRule="auto"/>
              <w:ind w:right="45"/>
              <w:textAlignment w:val="baseline"/>
              <w:rPr>
                <w:rFonts w:ascii="Segoe UI" w:eastAsia="Times New Roman" w:hAnsi="Segoe UI" w:cs="Segoe UI"/>
                <w:color w:val="auto"/>
                <w:sz w:val="18"/>
                <w:szCs w:val="18"/>
              </w:rPr>
            </w:pPr>
          </w:p>
          <w:p w14:paraId="08DD180C" w14:textId="77777777" w:rsidR="005E2B8B" w:rsidRDefault="005E2B8B" w:rsidP="001B0F2F">
            <w:pPr>
              <w:spacing w:after="0" w:line="240" w:lineRule="auto"/>
              <w:ind w:right="45"/>
              <w:textAlignment w:val="baseline"/>
              <w:rPr>
                <w:rFonts w:ascii="Segoe UI" w:eastAsia="Times New Roman" w:hAnsi="Segoe UI" w:cs="Segoe UI"/>
                <w:color w:val="auto"/>
                <w:sz w:val="18"/>
                <w:szCs w:val="18"/>
              </w:rPr>
            </w:pPr>
          </w:p>
          <w:p w14:paraId="2D674C41" w14:textId="77777777" w:rsidR="005E2B8B" w:rsidRDefault="005E2B8B" w:rsidP="001B0F2F">
            <w:pPr>
              <w:spacing w:after="0" w:line="240" w:lineRule="auto"/>
              <w:ind w:right="45"/>
              <w:textAlignment w:val="baseline"/>
              <w:rPr>
                <w:rFonts w:ascii="Segoe UI" w:eastAsia="Times New Roman" w:hAnsi="Segoe UI" w:cs="Segoe UI"/>
                <w:color w:val="auto"/>
                <w:sz w:val="18"/>
                <w:szCs w:val="18"/>
              </w:rPr>
            </w:pPr>
          </w:p>
          <w:p w14:paraId="66F9FD15" w14:textId="77777777" w:rsidR="005E2B8B" w:rsidRDefault="005E2B8B" w:rsidP="001B0F2F">
            <w:pPr>
              <w:spacing w:after="0" w:line="240" w:lineRule="auto"/>
              <w:ind w:right="45"/>
              <w:textAlignment w:val="baseline"/>
              <w:rPr>
                <w:rFonts w:ascii="Segoe UI" w:eastAsia="Times New Roman" w:hAnsi="Segoe UI" w:cs="Segoe UI"/>
                <w:color w:val="auto"/>
                <w:sz w:val="18"/>
                <w:szCs w:val="18"/>
              </w:rPr>
            </w:pPr>
          </w:p>
          <w:p w14:paraId="40BA8BB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auto"/>
                <w:sz w:val="18"/>
                <w:szCs w:val="18"/>
              </w:rPr>
              <w:t> </w:t>
            </w:r>
          </w:p>
        </w:tc>
        <w:tc>
          <w:tcPr>
            <w:tcW w:w="1125" w:type="dxa"/>
            <w:tcBorders>
              <w:top w:val="single" w:sz="6" w:space="0" w:color="000000"/>
              <w:left w:val="single" w:sz="6" w:space="0" w:color="000000"/>
              <w:bottom w:val="single" w:sz="6" w:space="0" w:color="000000"/>
              <w:right w:val="single" w:sz="6" w:space="0" w:color="000000"/>
            </w:tcBorders>
            <w:shd w:val="clear" w:color="auto" w:fill="auto"/>
            <w:hideMark/>
          </w:tcPr>
          <w:p w14:paraId="4F8F05D5"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Arial" w:eastAsia="Times New Roman" w:hAnsi="Arial" w:cs="Arial"/>
                <w:color w:val="0D0D0D"/>
              </w:rPr>
              <w:t>  £6040 </w:t>
            </w:r>
          </w:p>
          <w:p w14:paraId="3CDF9D1D"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99B281E"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005EE4C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37BBD5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Arial" w:eastAsia="Times New Roman" w:hAnsi="Arial" w:cs="Arial"/>
                <w:color w:val="0D0D0D"/>
              </w:rPr>
              <w:t>  </w:t>
            </w:r>
          </w:p>
          <w:p w14:paraId="4D1BE05D"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17B40A1"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06B291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A1457EF"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97E39F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A82F09B"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C553A6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CAE884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EAF56ED"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£2148 </w:t>
            </w:r>
          </w:p>
          <w:p w14:paraId="17A685FC"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A6EDDC0"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A3DFA5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76B9FBE0"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800AE85"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D33FEC2"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EC1152B"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055F16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£3010 </w:t>
            </w:r>
          </w:p>
          <w:p w14:paraId="4C1AF401"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10FA04E"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0F85B74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7D55B64"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F1FC612"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0FE89F7"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FFF9216"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7A94292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0FBFB90"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7DEE8BE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37A9096"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00998A4"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£8000 </w:t>
            </w:r>
          </w:p>
          <w:p w14:paraId="1B31B6B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D3BCDAB"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A4DF9A1"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7C6E6D87"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36CBE4B"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DCD0C9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E69431D"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740A15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57AD03C"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3938622"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D8D9540"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7BA39C5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EB21C4F"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1F4E70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B4FD9B3"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15F7FEB"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7BB36AE"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42DA905"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6BA0FAB"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AF7C75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EA76BF7" w14:textId="7F13BDF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p>
          <w:p w14:paraId="17E592E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D41C69D"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F6D6A4C"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393C9B6"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7AE3EBB"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2A97030"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lastRenderedPageBreak/>
              <w:t> </w:t>
            </w:r>
          </w:p>
          <w:p w14:paraId="2941BCA0"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9EE2223"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£52000 </w:t>
            </w:r>
          </w:p>
          <w:p w14:paraId="1FA074A7"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9A7FFA2"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D06E94D"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D312E0D"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2C084F6"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EB99BD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tc>
      </w:tr>
    </w:tbl>
    <w:p w14:paraId="302A4EE7" w14:textId="77777777" w:rsidR="001B0F2F" w:rsidRPr="001B0F2F" w:rsidRDefault="001B0F2F" w:rsidP="001B0F2F">
      <w:pPr>
        <w:spacing w:after="0" w:line="240" w:lineRule="auto"/>
        <w:textAlignment w:val="baseline"/>
        <w:rPr>
          <w:rFonts w:ascii="Segoe UI" w:eastAsia="Times New Roman" w:hAnsi="Segoe UI" w:cs="Segoe UI"/>
          <w:b/>
          <w:bCs/>
          <w:color w:val="104F75"/>
          <w:sz w:val="18"/>
          <w:szCs w:val="18"/>
        </w:rPr>
      </w:pPr>
      <w:r w:rsidRPr="001B0F2F">
        <w:rPr>
          <w:rFonts w:ascii="Arial" w:eastAsia="Times New Roman" w:hAnsi="Arial" w:cs="Arial"/>
          <w:color w:val="104F75"/>
          <w:sz w:val="28"/>
          <w:szCs w:val="28"/>
          <w:shd w:val="clear" w:color="auto" w:fill="FFFFFF"/>
        </w:rPr>
        <w:lastRenderedPageBreak/>
        <w:t>Targeted academic support (for example, tutoring, one-to-one support structured interventions) </w:t>
      </w:r>
      <w:r w:rsidRPr="001B0F2F">
        <w:rPr>
          <w:rFonts w:ascii="Arial" w:eastAsia="Times New Roman" w:hAnsi="Arial" w:cs="Arial"/>
          <w:b/>
          <w:bCs/>
          <w:color w:val="104F75"/>
          <w:sz w:val="28"/>
          <w:szCs w:val="28"/>
          <w:shd w:val="clear" w:color="auto" w:fill="FFFFFF"/>
        </w:rPr>
        <w:t> </w:t>
      </w:r>
      <w:r w:rsidRPr="001B0F2F">
        <w:rPr>
          <w:rFonts w:ascii="Arial" w:eastAsia="Times New Roman" w:hAnsi="Arial" w:cs="Arial"/>
          <w:b/>
          <w:bCs/>
          <w:color w:val="104F75"/>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43"/>
        <w:gridCol w:w="5293"/>
        <w:gridCol w:w="1002"/>
      </w:tblGrid>
      <w:tr w:rsidR="001B0F2F" w:rsidRPr="001B0F2F" w14:paraId="55FAF0C2" w14:textId="77777777" w:rsidTr="001B0F2F">
        <w:trPr>
          <w:trHeight w:val="945"/>
        </w:trPr>
        <w:tc>
          <w:tcPr>
            <w:tcW w:w="3090" w:type="dxa"/>
            <w:tcBorders>
              <w:top w:val="single" w:sz="6" w:space="0" w:color="000000"/>
              <w:left w:val="single" w:sz="6" w:space="0" w:color="000000"/>
              <w:bottom w:val="single" w:sz="6" w:space="0" w:color="000000"/>
              <w:right w:val="single" w:sz="6" w:space="0" w:color="000000"/>
            </w:tcBorders>
            <w:shd w:val="clear" w:color="auto" w:fill="D8E2E9"/>
            <w:hideMark/>
          </w:tcPr>
          <w:p w14:paraId="6221C211" w14:textId="77777777" w:rsidR="001B0F2F" w:rsidRPr="001B0F2F" w:rsidRDefault="001B0F2F" w:rsidP="001B0F2F">
            <w:pPr>
              <w:spacing w:after="0" w:line="240" w:lineRule="auto"/>
              <w:ind w:left="45" w:right="45"/>
              <w:textAlignment w:val="baseline"/>
              <w:rPr>
                <w:rFonts w:ascii="Times New Roman" w:eastAsia="Times New Roman" w:hAnsi="Times New Roman" w:cs="Times New Roman"/>
                <w:color w:val="0D0D0D"/>
                <w:sz w:val="24"/>
                <w:szCs w:val="24"/>
              </w:rPr>
            </w:pPr>
            <w:r w:rsidRPr="001B0F2F">
              <w:rPr>
                <w:rFonts w:ascii="Arial" w:eastAsia="Times New Roman" w:hAnsi="Arial" w:cs="Arial"/>
                <w:b/>
                <w:bCs/>
                <w:color w:val="0D0D0D"/>
                <w:sz w:val="24"/>
                <w:szCs w:val="24"/>
              </w:rPr>
              <w:t>Activity </w:t>
            </w:r>
            <w:r w:rsidRPr="001B0F2F">
              <w:rPr>
                <w:rFonts w:ascii="Arial" w:eastAsia="Times New Roman" w:hAnsi="Arial" w:cs="Arial"/>
                <w:color w:val="0D0D0D"/>
                <w:sz w:val="24"/>
                <w:szCs w:val="24"/>
              </w:rPr>
              <w:t> </w:t>
            </w:r>
          </w:p>
        </w:tc>
        <w:tc>
          <w:tcPr>
            <w:tcW w:w="5550" w:type="dxa"/>
            <w:tcBorders>
              <w:top w:val="single" w:sz="6" w:space="0" w:color="000000"/>
              <w:left w:val="single" w:sz="6" w:space="0" w:color="000000"/>
              <w:bottom w:val="single" w:sz="6" w:space="0" w:color="000000"/>
              <w:right w:val="single" w:sz="6" w:space="0" w:color="000000"/>
            </w:tcBorders>
            <w:shd w:val="clear" w:color="auto" w:fill="D8E2E9"/>
            <w:hideMark/>
          </w:tcPr>
          <w:p w14:paraId="441EF153" w14:textId="77777777" w:rsidR="001B0F2F" w:rsidRPr="001B0F2F" w:rsidRDefault="001B0F2F" w:rsidP="001B0F2F">
            <w:pPr>
              <w:spacing w:after="0" w:line="240" w:lineRule="auto"/>
              <w:ind w:left="45" w:right="45"/>
              <w:textAlignment w:val="baseline"/>
              <w:rPr>
                <w:rFonts w:ascii="Times New Roman" w:eastAsia="Times New Roman" w:hAnsi="Times New Roman" w:cs="Times New Roman"/>
                <w:color w:val="0D0D0D"/>
                <w:sz w:val="24"/>
                <w:szCs w:val="24"/>
              </w:rPr>
            </w:pPr>
            <w:r w:rsidRPr="001B0F2F">
              <w:rPr>
                <w:rFonts w:ascii="Arial" w:eastAsia="Times New Roman" w:hAnsi="Arial" w:cs="Arial"/>
                <w:b/>
                <w:bCs/>
                <w:color w:val="0D0D0D"/>
                <w:sz w:val="24"/>
                <w:szCs w:val="24"/>
              </w:rPr>
              <w:t>Impact of this approach </w:t>
            </w:r>
            <w:r w:rsidRPr="001B0F2F">
              <w:rPr>
                <w:rFonts w:ascii="Arial" w:eastAsia="Times New Roman" w:hAnsi="Arial" w:cs="Arial"/>
                <w:color w:val="0D0D0D"/>
                <w:sz w:val="24"/>
                <w:szCs w:val="24"/>
              </w:rPr>
              <w:t> </w:t>
            </w:r>
          </w:p>
        </w:tc>
        <w:tc>
          <w:tcPr>
            <w:tcW w:w="945" w:type="dxa"/>
            <w:tcBorders>
              <w:top w:val="single" w:sz="6" w:space="0" w:color="000000"/>
              <w:left w:val="single" w:sz="6" w:space="0" w:color="000000"/>
              <w:bottom w:val="single" w:sz="6" w:space="0" w:color="000000"/>
              <w:right w:val="single" w:sz="6" w:space="0" w:color="000000"/>
            </w:tcBorders>
            <w:shd w:val="clear" w:color="auto" w:fill="D8E2E9"/>
            <w:hideMark/>
          </w:tcPr>
          <w:p w14:paraId="721CCD3F" w14:textId="77777777" w:rsidR="001B0F2F" w:rsidRPr="001B0F2F" w:rsidRDefault="001B0F2F" w:rsidP="001B0F2F">
            <w:pPr>
              <w:spacing w:after="0" w:line="240" w:lineRule="auto"/>
              <w:ind w:left="45" w:right="45"/>
              <w:textAlignment w:val="baseline"/>
              <w:rPr>
                <w:rFonts w:ascii="Times New Roman" w:eastAsia="Times New Roman" w:hAnsi="Times New Roman" w:cs="Times New Roman"/>
                <w:color w:val="0D0D0D"/>
                <w:sz w:val="24"/>
                <w:szCs w:val="24"/>
              </w:rPr>
            </w:pPr>
            <w:r w:rsidRPr="001B0F2F">
              <w:rPr>
                <w:rFonts w:ascii="Arial" w:eastAsia="Times New Roman" w:hAnsi="Arial" w:cs="Arial"/>
                <w:b/>
                <w:bCs/>
                <w:color w:val="0D0D0D"/>
                <w:sz w:val="24"/>
                <w:szCs w:val="24"/>
              </w:rPr>
              <w:t>Actual Spend  </w:t>
            </w:r>
            <w:r w:rsidRPr="001B0F2F">
              <w:rPr>
                <w:rFonts w:ascii="Arial" w:eastAsia="Times New Roman" w:hAnsi="Arial" w:cs="Arial"/>
                <w:color w:val="0D0D0D"/>
                <w:sz w:val="24"/>
                <w:szCs w:val="24"/>
              </w:rPr>
              <w:t> </w:t>
            </w:r>
          </w:p>
        </w:tc>
      </w:tr>
      <w:tr w:rsidR="001B0F2F" w:rsidRPr="001B0F2F" w14:paraId="66F7E2F1" w14:textId="77777777" w:rsidTr="001B0F2F">
        <w:trPr>
          <w:trHeight w:val="1830"/>
        </w:trPr>
        <w:tc>
          <w:tcPr>
            <w:tcW w:w="3090" w:type="dxa"/>
            <w:tcBorders>
              <w:top w:val="single" w:sz="6" w:space="0" w:color="000000"/>
              <w:left w:val="single" w:sz="6" w:space="0" w:color="000000"/>
              <w:bottom w:val="single" w:sz="6" w:space="0" w:color="000000"/>
              <w:right w:val="single" w:sz="6" w:space="0" w:color="000000"/>
            </w:tcBorders>
            <w:shd w:val="clear" w:color="auto" w:fill="auto"/>
            <w:hideMark/>
          </w:tcPr>
          <w:p w14:paraId="16F31A85" w14:textId="77777777" w:rsidR="001B0F2F" w:rsidRPr="001B0F2F" w:rsidRDefault="001B0F2F" w:rsidP="001B0F2F">
            <w:pPr>
              <w:spacing w:after="0" w:line="240" w:lineRule="auto"/>
              <w:ind w:left="180"/>
              <w:textAlignment w:val="baseline"/>
              <w:rPr>
                <w:rFonts w:ascii="Times New Roman" w:eastAsia="Times New Roman" w:hAnsi="Times New Roman" w:cs="Times New Roman"/>
                <w:color w:val="auto"/>
                <w:sz w:val="24"/>
                <w:szCs w:val="24"/>
              </w:rPr>
            </w:pPr>
            <w:r w:rsidRPr="001B0F2F">
              <w:rPr>
                <w:rFonts w:eastAsia="Times New Roman"/>
                <w:b/>
                <w:bCs/>
                <w:color w:val="0D0D0D"/>
              </w:rPr>
              <w:t>Mentoring and Aspirations </w:t>
            </w:r>
            <w:r w:rsidRPr="001B0F2F">
              <w:rPr>
                <w:rFonts w:eastAsia="Times New Roman"/>
                <w:color w:val="0D0D0D"/>
              </w:rPr>
              <w:t>  </w:t>
            </w:r>
          </w:p>
          <w:p w14:paraId="074D2435" w14:textId="77777777" w:rsidR="001B0F2F" w:rsidRPr="001B0F2F" w:rsidRDefault="001B0F2F" w:rsidP="001B0F2F">
            <w:pPr>
              <w:spacing w:after="0" w:line="240" w:lineRule="auto"/>
              <w:ind w:left="180" w:right="240"/>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19"/>
                <w:szCs w:val="19"/>
              </w:rPr>
              <w:t xml:space="preserve">• </w:t>
            </w:r>
            <w:r w:rsidRPr="001B0F2F">
              <w:rPr>
                <w:rFonts w:eastAsia="Times New Roman"/>
              </w:rPr>
              <w:t>Data driven mentoring for year 11 with  low progress / mental health support    </w:t>
            </w:r>
          </w:p>
          <w:p w14:paraId="3572A819"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19"/>
                <w:szCs w:val="19"/>
              </w:rPr>
              <w:t xml:space="preserve">• </w:t>
            </w:r>
            <w:r w:rsidRPr="001B0F2F">
              <w:rPr>
                <w:rFonts w:eastAsia="Times New Roman"/>
                <w:color w:val="0D0D0D"/>
              </w:rPr>
              <w:t>PP Boys – mentoring    </w:t>
            </w:r>
          </w:p>
          <w:p w14:paraId="0AA78C52"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ascii="Arial" w:eastAsia="Times New Roman" w:hAnsi="Arial" w:cs="Arial"/>
                <w:sz w:val="19"/>
                <w:szCs w:val="19"/>
              </w:rPr>
              <w:t xml:space="preserve">• </w:t>
            </w:r>
            <w:r w:rsidRPr="001B0F2F">
              <w:rPr>
                <w:rFonts w:eastAsia="Times New Roman"/>
              </w:rPr>
              <w:t>At risk NEETs - careers support </w:t>
            </w:r>
          </w:p>
          <w:p w14:paraId="58BED2F8" w14:textId="77777777" w:rsidR="001B0F2F" w:rsidRPr="001B0F2F" w:rsidRDefault="001B0F2F" w:rsidP="001B0F2F">
            <w:pPr>
              <w:spacing w:after="0" w:line="240" w:lineRule="auto"/>
              <w:ind w:left="180"/>
              <w:textAlignment w:val="baseline"/>
              <w:rPr>
                <w:rFonts w:ascii="Times New Roman" w:eastAsia="Times New Roman" w:hAnsi="Times New Roman" w:cs="Times New Roman"/>
                <w:color w:val="auto"/>
                <w:sz w:val="24"/>
                <w:szCs w:val="24"/>
              </w:rPr>
            </w:pPr>
            <w:r w:rsidRPr="001B0F2F">
              <w:rPr>
                <w:rFonts w:eastAsia="Times New Roman"/>
              </w:rPr>
              <w:t> </w:t>
            </w:r>
          </w:p>
          <w:p w14:paraId="2BB0623D" w14:textId="77777777" w:rsidR="001B0F2F" w:rsidRPr="001B0F2F" w:rsidRDefault="001B0F2F" w:rsidP="001B0F2F">
            <w:pPr>
              <w:spacing w:after="0" w:line="240" w:lineRule="auto"/>
              <w:ind w:left="180"/>
              <w:textAlignment w:val="baseline"/>
              <w:rPr>
                <w:rFonts w:ascii="Times New Roman" w:eastAsia="Times New Roman" w:hAnsi="Times New Roman" w:cs="Times New Roman"/>
                <w:color w:val="auto"/>
                <w:sz w:val="24"/>
                <w:szCs w:val="24"/>
              </w:rPr>
            </w:pPr>
            <w:r w:rsidRPr="001B0F2F">
              <w:rPr>
                <w:rFonts w:eastAsia="Times New Roman"/>
                <w:b/>
                <w:bCs/>
                <w:color w:val="0D0D0D"/>
              </w:rPr>
              <w:t>DI School Led Tutoring  </w:t>
            </w:r>
            <w:r w:rsidRPr="001B0F2F">
              <w:rPr>
                <w:rFonts w:eastAsia="Times New Roman"/>
                <w:color w:val="0D0D0D"/>
              </w:rPr>
              <w:t>  </w:t>
            </w:r>
          </w:p>
          <w:p w14:paraId="28B59873" w14:textId="77777777" w:rsidR="001B0F2F" w:rsidRPr="001B0F2F" w:rsidRDefault="001B0F2F" w:rsidP="001B0F2F">
            <w:pPr>
              <w:spacing w:after="0" w:line="240" w:lineRule="auto"/>
              <w:ind w:right="600"/>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19"/>
                <w:szCs w:val="19"/>
              </w:rPr>
              <w:t xml:space="preserve">    • </w:t>
            </w:r>
            <w:r w:rsidRPr="001B0F2F">
              <w:rPr>
                <w:rFonts w:eastAsia="Times New Roman"/>
                <w:color w:val="0D0D0D"/>
              </w:rPr>
              <w:t>75% tutoring grant &amp; 30% PP/Recovery  Premium    </w:t>
            </w:r>
          </w:p>
          <w:p w14:paraId="59A648E5"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19"/>
                <w:szCs w:val="19"/>
              </w:rPr>
              <w:t xml:space="preserve">• </w:t>
            </w:r>
            <w:r w:rsidRPr="001B0F2F">
              <w:rPr>
                <w:rFonts w:eastAsia="Times New Roman"/>
                <w:color w:val="0D0D0D"/>
              </w:rPr>
              <w:t>English    </w:t>
            </w:r>
          </w:p>
          <w:p w14:paraId="5B476037"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ascii="Arial" w:eastAsia="Times New Roman" w:hAnsi="Arial" w:cs="Arial"/>
                <w:sz w:val="19"/>
                <w:szCs w:val="19"/>
              </w:rPr>
              <w:t xml:space="preserve">• </w:t>
            </w:r>
            <w:r w:rsidRPr="001B0F2F">
              <w:rPr>
                <w:rFonts w:eastAsia="Times New Roman"/>
              </w:rPr>
              <w:t>Maths   </w:t>
            </w:r>
          </w:p>
          <w:p w14:paraId="5C4314D1"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148272EA"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6B7F3E71"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0B8B612D"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7D1BB304"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2AAF9F15"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2E76C192"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1CECC8D2"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42E0DE68"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47C10583"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52FD423D"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58E2FB38"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16CC841D"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3EF50E2C"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5A2D8C51"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206CF391"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0EC8C9FC"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47F986E3"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4AB89119"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25A355BC"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lastRenderedPageBreak/>
              <w:t> </w:t>
            </w:r>
          </w:p>
          <w:p w14:paraId="061CC51F"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b/>
                <w:bCs/>
              </w:rPr>
              <w:t>School Led Tutoring  </w:t>
            </w:r>
            <w:r w:rsidRPr="001B0F2F">
              <w:rPr>
                <w:rFonts w:eastAsia="Times New Roman"/>
              </w:rPr>
              <w:t>  </w:t>
            </w:r>
          </w:p>
          <w:p w14:paraId="18C2F61A"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19"/>
                <w:szCs w:val="19"/>
              </w:rPr>
              <w:t xml:space="preserve">• </w:t>
            </w:r>
            <w:r w:rsidRPr="001B0F2F">
              <w:rPr>
                <w:rFonts w:eastAsia="Times New Roman"/>
                <w:color w:val="0D0D0D"/>
              </w:rPr>
              <w:t>75% tutoring grant &amp; 30%    </w:t>
            </w:r>
          </w:p>
          <w:p w14:paraId="0A6813FF" w14:textId="77777777" w:rsidR="001B0F2F" w:rsidRPr="001B0F2F" w:rsidRDefault="001B0F2F" w:rsidP="001B0F2F">
            <w:pPr>
              <w:spacing w:after="0" w:line="240" w:lineRule="auto"/>
              <w:ind w:right="1005"/>
              <w:textAlignment w:val="baseline"/>
              <w:rPr>
                <w:rFonts w:ascii="Times New Roman" w:eastAsia="Times New Roman" w:hAnsi="Times New Roman" w:cs="Times New Roman"/>
                <w:color w:val="auto"/>
                <w:sz w:val="24"/>
                <w:szCs w:val="24"/>
              </w:rPr>
            </w:pPr>
            <w:r w:rsidRPr="001B0F2F">
              <w:rPr>
                <w:rFonts w:eastAsia="Times New Roman"/>
                <w:color w:val="0D0D0D"/>
              </w:rPr>
              <w:t>PP/Recovery Premium    </w:t>
            </w:r>
          </w:p>
          <w:p w14:paraId="55D3DB3A" w14:textId="77777777" w:rsidR="001B0F2F" w:rsidRPr="001B0F2F" w:rsidRDefault="001B0F2F" w:rsidP="001B0F2F">
            <w:pPr>
              <w:spacing w:after="0" w:line="240" w:lineRule="auto"/>
              <w:ind w:right="1005"/>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auto"/>
                <w:sz w:val="19"/>
                <w:szCs w:val="19"/>
              </w:rPr>
              <w:t xml:space="preserve">    </w:t>
            </w:r>
            <w:r w:rsidRPr="001B0F2F">
              <w:rPr>
                <w:rFonts w:ascii="Arial" w:eastAsia="Times New Roman" w:hAnsi="Arial" w:cs="Arial"/>
                <w:color w:val="0D0D0D"/>
                <w:sz w:val="19"/>
                <w:szCs w:val="19"/>
              </w:rPr>
              <w:t xml:space="preserve">• </w:t>
            </w:r>
            <w:r w:rsidRPr="001B0F2F">
              <w:rPr>
                <w:rFonts w:eastAsia="Times New Roman"/>
                <w:color w:val="0D0D0D"/>
              </w:rPr>
              <w:t>Existing staff contracted for @    </w:t>
            </w:r>
          </w:p>
          <w:p w14:paraId="3B8E25C0" w14:textId="77777777" w:rsidR="001B0F2F" w:rsidRPr="001B0F2F" w:rsidRDefault="001B0F2F" w:rsidP="001B0F2F">
            <w:pPr>
              <w:spacing w:after="0" w:line="240" w:lineRule="auto"/>
              <w:ind w:right="255"/>
              <w:textAlignment w:val="baseline"/>
              <w:rPr>
                <w:rFonts w:ascii="Times New Roman" w:eastAsia="Times New Roman" w:hAnsi="Times New Roman" w:cs="Times New Roman"/>
                <w:color w:val="auto"/>
                <w:sz w:val="24"/>
                <w:szCs w:val="24"/>
              </w:rPr>
            </w:pPr>
            <w:r w:rsidRPr="001B0F2F">
              <w:rPr>
                <w:rFonts w:ascii="Segoe UI" w:eastAsia="Times New Roman" w:hAnsi="Segoe UI" w:cs="Segoe UI"/>
              </w:rPr>
              <w:t>£200per day  </w:t>
            </w:r>
          </w:p>
          <w:p w14:paraId="574AFCE2"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72D4448A"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b/>
                <w:bCs/>
                <w:color w:val="0D0D0D"/>
              </w:rPr>
              <w:t>Academic Mentor  </w:t>
            </w:r>
            <w:r w:rsidRPr="001B0F2F">
              <w:rPr>
                <w:rFonts w:eastAsia="Times New Roman"/>
                <w:color w:val="0D0D0D"/>
              </w:rPr>
              <w:t>  </w:t>
            </w:r>
          </w:p>
          <w:p w14:paraId="54564530" w14:textId="77777777" w:rsidR="001B0F2F" w:rsidRPr="001B0F2F" w:rsidRDefault="001B0F2F" w:rsidP="001B0F2F">
            <w:pPr>
              <w:spacing w:after="0" w:line="240" w:lineRule="auto"/>
              <w:ind w:right="510"/>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rPr>
              <w:t> </w:t>
            </w:r>
            <w:r w:rsidRPr="001B0F2F">
              <w:rPr>
                <w:rFonts w:ascii="Arial" w:eastAsia="Times New Roman" w:hAnsi="Arial" w:cs="Arial"/>
                <w:color w:val="auto"/>
                <w:sz w:val="24"/>
                <w:szCs w:val="24"/>
              </w:rPr>
              <w:t xml:space="preserve">  </w:t>
            </w:r>
            <w:r w:rsidRPr="001B0F2F">
              <w:rPr>
                <w:rFonts w:ascii="Arial" w:eastAsia="Times New Roman" w:hAnsi="Arial" w:cs="Arial"/>
                <w:color w:val="0D0D0D"/>
              </w:rPr>
              <w:t xml:space="preserve">• </w:t>
            </w:r>
            <w:r w:rsidRPr="001B0F2F">
              <w:rPr>
                <w:rFonts w:eastAsia="Times New Roman"/>
                <w:color w:val="0D0D0D"/>
              </w:rPr>
              <w:t>95% NTP grant and 5% plus on costs  PP/Recovery premium funds.    </w:t>
            </w:r>
          </w:p>
          <w:p w14:paraId="0CA92160" w14:textId="77777777" w:rsidR="001B0F2F" w:rsidRPr="001B0F2F" w:rsidRDefault="001B0F2F" w:rsidP="001B0F2F">
            <w:pPr>
              <w:spacing w:after="0" w:line="240" w:lineRule="auto"/>
              <w:ind w:right="240"/>
              <w:textAlignment w:val="baseline"/>
              <w:rPr>
                <w:rFonts w:ascii="Times New Roman" w:eastAsia="Times New Roman" w:hAnsi="Times New Roman" w:cs="Times New Roman"/>
                <w:color w:val="auto"/>
                <w:sz w:val="24"/>
                <w:szCs w:val="24"/>
              </w:rPr>
            </w:pPr>
            <w:r w:rsidRPr="001B0F2F">
              <w:rPr>
                <w:rFonts w:ascii="Arial" w:eastAsia="Times New Roman" w:hAnsi="Arial" w:cs="Arial"/>
              </w:rPr>
              <w:t> </w:t>
            </w:r>
            <w:r w:rsidRPr="001B0F2F">
              <w:rPr>
                <w:rFonts w:ascii="Arial" w:eastAsia="Times New Roman" w:hAnsi="Arial" w:cs="Arial"/>
                <w:color w:val="auto"/>
                <w:sz w:val="24"/>
                <w:szCs w:val="24"/>
              </w:rPr>
              <w:t xml:space="preserve">  </w:t>
            </w:r>
            <w:r w:rsidRPr="001B0F2F">
              <w:rPr>
                <w:rFonts w:ascii="Arial" w:eastAsia="Times New Roman" w:hAnsi="Arial" w:cs="Arial"/>
              </w:rPr>
              <w:t xml:space="preserve">• </w:t>
            </w:r>
            <w:r w:rsidRPr="001B0F2F">
              <w:rPr>
                <w:rFonts w:eastAsia="Times New Roman"/>
              </w:rPr>
              <w:t>Academic Mentor for English or Science  </w:t>
            </w:r>
          </w:p>
          <w:p w14:paraId="4F7218AC"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67294C2F"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b/>
                <w:bCs/>
                <w:color w:val="0D0D0D"/>
              </w:rPr>
              <w:t>Accelerated Reader  </w:t>
            </w:r>
            <w:r w:rsidRPr="001B0F2F">
              <w:rPr>
                <w:rFonts w:eastAsia="Times New Roman"/>
                <w:color w:val="0D0D0D"/>
              </w:rPr>
              <w:t>  </w:t>
            </w:r>
          </w:p>
          <w:p w14:paraId="365C8EC7" w14:textId="77777777" w:rsidR="001B0F2F" w:rsidRPr="001B0F2F" w:rsidRDefault="001B0F2F" w:rsidP="001B0F2F">
            <w:pPr>
              <w:spacing w:after="0" w:line="240" w:lineRule="auto"/>
              <w:ind w:left="165" w:right="645"/>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19"/>
                <w:szCs w:val="19"/>
              </w:rPr>
              <w:t xml:space="preserve">• </w:t>
            </w:r>
            <w:r w:rsidRPr="001B0F2F">
              <w:rPr>
                <w:rFonts w:eastAsia="Times New Roman"/>
                <w:color w:val="0D0D0D"/>
              </w:rPr>
              <w:t>Accelerated Reader for year 7/8 pupils  </w:t>
            </w:r>
          </w:p>
          <w:p w14:paraId="17DE2AC2" w14:textId="77777777" w:rsidR="001B0F2F" w:rsidRPr="001B0F2F" w:rsidRDefault="001B0F2F" w:rsidP="001B0F2F">
            <w:pPr>
              <w:spacing w:after="0" w:line="240" w:lineRule="auto"/>
              <w:ind w:left="165" w:right="645"/>
              <w:textAlignment w:val="baseline"/>
              <w:rPr>
                <w:rFonts w:ascii="Times New Roman" w:eastAsia="Times New Roman" w:hAnsi="Times New Roman" w:cs="Times New Roman"/>
                <w:color w:val="auto"/>
                <w:sz w:val="24"/>
                <w:szCs w:val="24"/>
              </w:rPr>
            </w:pPr>
            <w:r w:rsidRPr="001B0F2F">
              <w:rPr>
                <w:rFonts w:eastAsia="Times New Roman"/>
                <w:color w:val="0D0D0D"/>
              </w:rPr>
              <w:t> </w:t>
            </w:r>
            <w:r w:rsidRPr="001B0F2F">
              <w:rPr>
                <w:rFonts w:ascii="Arial" w:eastAsia="Times New Roman" w:hAnsi="Arial" w:cs="Arial"/>
                <w:color w:val="0D0D0D"/>
                <w:sz w:val="19"/>
                <w:szCs w:val="19"/>
              </w:rPr>
              <w:t xml:space="preserve">• </w:t>
            </w:r>
            <w:r w:rsidRPr="001B0F2F">
              <w:rPr>
                <w:rFonts w:eastAsia="Times New Roman"/>
                <w:color w:val="0D0D0D"/>
              </w:rPr>
              <w:t>Support for those reading below ages    </w:t>
            </w:r>
          </w:p>
          <w:p w14:paraId="411B0C60" w14:textId="77777777" w:rsidR="001B0F2F" w:rsidRPr="001B0F2F" w:rsidRDefault="001B0F2F" w:rsidP="001B0F2F">
            <w:pPr>
              <w:spacing w:after="0" w:line="240" w:lineRule="auto"/>
              <w:ind w:left="165" w:right="15"/>
              <w:textAlignment w:val="baseline"/>
              <w:rPr>
                <w:rFonts w:ascii="Times New Roman" w:eastAsia="Times New Roman" w:hAnsi="Times New Roman" w:cs="Times New Roman"/>
                <w:color w:val="auto"/>
                <w:sz w:val="24"/>
                <w:szCs w:val="24"/>
              </w:rPr>
            </w:pPr>
            <w:r w:rsidRPr="001B0F2F">
              <w:rPr>
                <w:rFonts w:ascii="Arial" w:eastAsia="Times New Roman" w:hAnsi="Arial" w:cs="Arial"/>
                <w:sz w:val="19"/>
                <w:szCs w:val="19"/>
              </w:rPr>
              <w:t xml:space="preserve">• </w:t>
            </w:r>
            <w:r w:rsidRPr="001B0F2F">
              <w:rPr>
                <w:rFonts w:eastAsia="Times New Roman"/>
              </w:rPr>
              <w:t>Reading in/out of English lessons with regular assessment/monitoring from lead </w:t>
            </w:r>
          </w:p>
          <w:p w14:paraId="45B685AF" w14:textId="77777777" w:rsidR="001B0F2F" w:rsidRPr="001B0F2F" w:rsidRDefault="001B0F2F" w:rsidP="001B0F2F">
            <w:pPr>
              <w:spacing w:after="0" w:line="240" w:lineRule="auto"/>
              <w:ind w:left="165" w:right="600"/>
              <w:textAlignment w:val="baseline"/>
              <w:rPr>
                <w:rFonts w:ascii="Times New Roman" w:eastAsia="Times New Roman" w:hAnsi="Times New Roman" w:cs="Times New Roman"/>
                <w:color w:val="auto"/>
                <w:sz w:val="24"/>
                <w:szCs w:val="24"/>
              </w:rPr>
            </w:pPr>
            <w:r w:rsidRPr="001B0F2F">
              <w:rPr>
                <w:rFonts w:eastAsia="Times New Roman"/>
              </w:rPr>
              <w:t> </w:t>
            </w:r>
          </w:p>
          <w:p w14:paraId="06335701" w14:textId="77777777" w:rsidR="001B0F2F" w:rsidRPr="001B0F2F" w:rsidRDefault="001B0F2F" w:rsidP="001B0F2F">
            <w:pPr>
              <w:spacing w:after="0" w:line="240" w:lineRule="auto"/>
              <w:ind w:left="165" w:right="600"/>
              <w:textAlignment w:val="baseline"/>
              <w:rPr>
                <w:rFonts w:ascii="Times New Roman" w:eastAsia="Times New Roman" w:hAnsi="Times New Roman" w:cs="Times New Roman"/>
                <w:color w:val="auto"/>
                <w:sz w:val="24"/>
                <w:szCs w:val="24"/>
              </w:rPr>
            </w:pPr>
            <w:r w:rsidRPr="001B0F2F">
              <w:rPr>
                <w:rFonts w:eastAsia="Times New Roman"/>
                <w:b/>
                <w:bCs/>
              </w:rPr>
              <w:t>Data Analysis &amp; Tracking Software – Class  Charts, SISRA &amp; FFT Analytics  </w:t>
            </w:r>
            <w:r w:rsidRPr="001B0F2F">
              <w:rPr>
                <w:rFonts w:eastAsia="Times New Roman"/>
              </w:rPr>
              <w:t>  </w:t>
            </w:r>
          </w:p>
          <w:p w14:paraId="7A9D7F53" w14:textId="77777777" w:rsidR="001B0F2F" w:rsidRPr="001B0F2F" w:rsidRDefault="001B0F2F" w:rsidP="001B0F2F">
            <w:pPr>
              <w:spacing w:after="0" w:line="240" w:lineRule="auto"/>
              <w:ind w:left="180"/>
              <w:textAlignment w:val="baseline"/>
              <w:rPr>
                <w:rFonts w:ascii="Times New Roman" w:eastAsia="Times New Roman" w:hAnsi="Times New Roman" w:cs="Times New Roman"/>
                <w:color w:val="auto"/>
                <w:sz w:val="24"/>
                <w:szCs w:val="24"/>
              </w:rPr>
            </w:pPr>
            <w:r w:rsidRPr="001B0F2F">
              <w:rPr>
                <w:rFonts w:eastAsia="Times New Roman"/>
              </w:rPr>
              <w:t> </w:t>
            </w:r>
          </w:p>
          <w:p w14:paraId="072A9BAD" w14:textId="77777777" w:rsidR="001B0F2F" w:rsidRPr="001B0F2F" w:rsidRDefault="001B0F2F" w:rsidP="001B0F2F">
            <w:pPr>
              <w:spacing w:after="0" w:line="240" w:lineRule="auto"/>
              <w:ind w:left="180"/>
              <w:textAlignment w:val="baseline"/>
              <w:rPr>
                <w:rFonts w:ascii="Times New Roman" w:eastAsia="Times New Roman" w:hAnsi="Times New Roman" w:cs="Times New Roman"/>
                <w:color w:val="auto"/>
                <w:sz w:val="24"/>
                <w:szCs w:val="24"/>
              </w:rPr>
            </w:pPr>
            <w:r w:rsidRPr="001B0F2F">
              <w:rPr>
                <w:rFonts w:eastAsia="Times New Roman"/>
                <w:b/>
                <w:bCs/>
                <w:color w:val="0D0D0D"/>
              </w:rPr>
              <w:t>Intervention Fund  </w:t>
            </w:r>
            <w:r w:rsidRPr="001B0F2F">
              <w:rPr>
                <w:rFonts w:eastAsia="Times New Roman"/>
                <w:color w:val="0D0D0D"/>
              </w:rPr>
              <w:t>  </w:t>
            </w:r>
          </w:p>
          <w:p w14:paraId="08A2ED87" w14:textId="77777777" w:rsidR="001B0F2F" w:rsidRPr="001B0F2F" w:rsidRDefault="001B0F2F" w:rsidP="001B0F2F">
            <w:pPr>
              <w:spacing w:after="0" w:line="240" w:lineRule="auto"/>
              <w:ind w:right="525"/>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19"/>
                <w:szCs w:val="19"/>
              </w:rPr>
              <w:t>•W</w:t>
            </w:r>
            <w:r w:rsidRPr="001B0F2F">
              <w:rPr>
                <w:rFonts w:eastAsia="Times New Roman"/>
                <w:color w:val="0D0D0D"/>
              </w:rPr>
              <w:t>eekend/Holiday/Evening intervention classes    </w:t>
            </w:r>
          </w:p>
          <w:p w14:paraId="6D7F17ED" w14:textId="77777777" w:rsidR="001B0F2F" w:rsidRPr="001B0F2F" w:rsidRDefault="001B0F2F" w:rsidP="001B0F2F">
            <w:pPr>
              <w:spacing w:after="0" w:line="240" w:lineRule="auto"/>
              <w:ind w:right="750"/>
              <w:textAlignment w:val="baseline"/>
              <w:rPr>
                <w:rFonts w:ascii="Times New Roman" w:eastAsia="Times New Roman" w:hAnsi="Times New Roman" w:cs="Times New Roman"/>
                <w:color w:val="auto"/>
                <w:sz w:val="24"/>
                <w:szCs w:val="24"/>
              </w:rPr>
            </w:pPr>
            <w:r w:rsidRPr="001B0F2F">
              <w:rPr>
                <w:rFonts w:ascii="Arial" w:eastAsia="Times New Roman" w:hAnsi="Arial" w:cs="Arial"/>
                <w:sz w:val="19"/>
                <w:szCs w:val="19"/>
              </w:rPr>
              <w:t xml:space="preserve">• </w:t>
            </w:r>
            <w:r w:rsidRPr="001B0F2F">
              <w:rPr>
                <w:rFonts w:eastAsia="Times New Roman"/>
              </w:rPr>
              <w:t>Additional curriculum or intervention  </w:t>
            </w:r>
          </w:p>
        </w:tc>
        <w:tc>
          <w:tcPr>
            <w:tcW w:w="5550" w:type="dxa"/>
            <w:tcBorders>
              <w:top w:val="single" w:sz="6" w:space="0" w:color="000000"/>
              <w:left w:val="single" w:sz="6" w:space="0" w:color="000000"/>
              <w:bottom w:val="single" w:sz="6" w:space="0" w:color="000000"/>
              <w:right w:val="single" w:sz="6" w:space="0" w:color="000000"/>
            </w:tcBorders>
            <w:shd w:val="clear" w:color="auto" w:fill="auto"/>
            <w:hideMark/>
          </w:tcPr>
          <w:p w14:paraId="3FC5CEAB"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eastAsia="Times New Roman"/>
              </w:rPr>
              <w:lastRenderedPageBreak/>
              <w:t>Curriculum Leaders of core subjects were kept free for all registration periods to enable this to take place. The benefit and progress across the three subjects is consistent. See intervention impact report for full breakdown of impact. PP is the key driver for the intervention and the impact on other subjects has been minimal.  </w:t>
            </w:r>
          </w:p>
          <w:p w14:paraId="22963B6F"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eastAsia="Times New Roman"/>
              </w:rPr>
              <w:t> </w:t>
            </w:r>
          </w:p>
          <w:p w14:paraId="7872C57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eastAsia="Times New Roman"/>
              </w:rPr>
              <w:t>12 groups across English and Maths ran across the year.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660"/>
              <w:gridCol w:w="990"/>
              <w:gridCol w:w="990"/>
              <w:gridCol w:w="1005"/>
            </w:tblGrid>
            <w:tr w:rsidR="001B0F2F" w:rsidRPr="001B0F2F" w14:paraId="59A923EC" w14:textId="77777777" w:rsidTr="001B0F2F">
              <w:trPr>
                <w:trHeight w:val="225"/>
              </w:trPr>
              <w:tc>
                <w:tcPr>
                  <w:tcW w:w="4965" w:type="dxa"/>
                  <w:gridSpan w:val="5"/>
                  <w:tcBorders>
                    <w:top w:val="single" w:sz="12" w:space="0" w:color="00B4AB"/>
                    <w:left w:val="single" w:sz="12" w:space="0" w:color="00B4AB"/>
                    <w:bottom w:val="single" w:sz="12" w:space="0" w:color="00B4AB"/>
                    <w:right w:val="single" w:sz="12" w:space="0" w:color="00B4AB"/>
                  </w:tcBorders>
                  <w:shd w:val="clear" w:color="auto" w:fill="00B4AB"/>
                  <w:hideMark/>
                </w:tcPr>
                <w:p w14:paraId="660E9CFB"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b/>
                      <w:bCs/>
                      <w:color w:val="FFFFFF"/>
                      <w:sz w:val="16"/>
                      <w:szCs w:val="16"/>
                    </w:rPr>
                    <w:t>Direction Instruction Data</w:t>
                  </w:r>
                  <w:r w:rsidRPr="001B0F2F">
                    <w:rPr>
                      <w:rFonts w:eastAsia="Times New Roman"/>
                      <w:color w:val="FFFFFF"/>
                      <w:sz w:val="16"/>
                      <w:szCs w:val="16"/>
                    </w:rPr>
                    <w:t> </w:t>
                  </w:r>
                </w:p>
              </w:tc>
            </w:tr>
            <w:tr w:rsidR="001B0F2F" w:rsidRPr="001B0F2F" w14:paraId="23CB6907" w14:textId="77777777" w:rsidTr="001B0F2F">
              <w:trPr>
                <w:trHeight w:val="180"/>
              </w:trPr>
              <w:tc>
                <w:tcPr>
                  <w:tcW w:w="1320" w:type="dxa"/>
                  <w:tcBorders>
                    <w:top w:val="single" w:sz="12" w:space="0" w:color="00B4AB"/>
                    <w:left w:val="single" w:sz="12" w:space="0" w:color="00B4AB"/>
                    <w:bottom w:val="single" w:sz="12" w:space="0" w:color="00B4AB"/>
                    <w:right w:val="single" w:sz="12" w:space="0" w:color="00B4AB"/>
                  </w:tcBorders>
                  <w:shd w:val="clear" w:color="auto" w:fill="auto"/>
                  <w:hideMark/>
                </w:tcPr>
                <w:p w14:paraId="48D3ED4D"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sz w:val="16"/>
                      <w:szCs w:val="16"/>
                    </w:rPr>
                    <w:t> </w:t>
                  </w:r>
                </w:p>
              </w:tc>
              <w:tc>
                <w:tcPr>
                  <w:tcW w:w="1650" w:type="dxa"/>
                  <w:gridSpan w:val="2"/>
                  <w:tcBorders>
                    <w:top w:val="single" w:sz="12" w:space="0" w:color="00B4AB"/>
                    <w:left w:val="single" w:sz="12" w:space="0" w:color="00B4AB"/>
                    <w:bottom w:val="single" w:sz="12" w:space="0" w:color="00B4AB"/>
                    <w:right w:val="single" w:sz="12" w:space="0" w:color="00B4AB"/>
                  </w:tcBorders>
                  <w:shd w:val="clear" w:color="auto" w:fill="auto"/>
                  <w:hideMark/>
                </w:tcPr>
                <w:p w14:paraId="05437147"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b/>
                      <w:bCs/>
                      <w:sz w:val="16"/>
                      <w:szCs w:val="16"/>
                    </w:rPr>
                    <w:t>Maths </w:t>
                  </w:r>
                  <w:r w:rsidRPr="001B0F2F">
                    <w:rPr>
                      <w:rFonts w:eastAsia="Times New Roman"/>
                      <w:sz w:val="16"/>
                      <w:szCs w:val="16"/>
                    </w:rPr>
                    <w:t> </w:t>
                  </w:r>
                </w:p>
              </w:tc>
              <w:tc>
                <w:tcPr>
                  <w:tcW w:w="1980" w:type="dxa"/>
                  <w:gridSpan w:val="2"/>
                  <w:tcBorders>
                    <w:top w:val="single" w:sz="12" w:space="0" w:color="00B4AB"/>
                    <w:left w:val="single" w:sz="12" w:space="0" w:color="00B4AB"/>
                    <w:bottom w:val="single" w:sz="12" w:space="0" w:color="00B4AB"/>
                    <w:right w:val="single" w:sz="12" w:space="0" w:color="00B4AB"/>
                  </w:tcBorders>
                  <w:shd w:val="clear" w:color="auto" w:fill="auto"/>
                  <w:hideMark/>
                </w:tcPr>
                <w:p w14:paraId="075D5D28"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b/>
                      <w:bCs/>
                      <w:sz w:val="16"/>
                      <w:szCs w:val="16"/>
                    </w:rPr>
                    <w:t>English </w:t>
                  </w:r>
                  <w:r w:rsidRPr="001B0F2F">
                    <w:rPr>
                      <w:rFonts w:eastAsia="Times New Roman"/>
                      <w:sz w:val="16"/>
                      <w:szCs w:val="16"/>
                    </w:rPr>
                    <w:t> </w:t>
                  </w:r>
                </w:p>
              </w:tc>
            </w:tr>
            <w:tr w:rsidR="001B0F2F" w:rsidRPr="001B0F2F" w14:paraId="1B398660" w14:textId="77777777" w:rsidTr="001B0F2F">
              <w:trPr>
                <w:trHeight w:val="345"/>
              </w:trPr>
              <w:tc>
                <w:tcPr>
                  <w:tcW w:w="1320" w:type="dxa"/>
                  <w:tcBorders>
                    <w:top w:val="single" w:sz="12" w:space="0" w:color="00B4AB"/>
                    <w:left w:val="single" w:sz="12" w:space="0" w:color="00B4AB"/>
                    <w:bottom w:val="single" w:sz="12" w:space="0" w:color="00B4AB"/>
                    <w:right w:val="single" w:sz="12" w:space="0" w:color="00B4AB"/>
                  </w:tcBorders>
                  <w:shd w:val="clear" w:color="auto" w:fill="auto"/>
                  <w:hideMark/>
                </w:tcPr>
                <w:p w14:paraId="4D88EC70"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sz w:val="16"/>
                      <w:szCs w:val="16"/>
                    </w:rPr>
                    <w:t> </w:t>
                  </w:r>
                </w:p>
              </w:tc>
              <w:tc>
                <w:tcPr>
                  <w:tcW w:w="66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18E355B0"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Yr 7  </w:t>
                  </w:r>
                </w:p>
              </w:tc>
              <w:tc>
                <w:tcPr>
                  <w:tcW w:w="99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645B01F9"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Yr 8 </w:t>
                  </w:r>
                </w:p>
              </w:tc>
              <w:tc>
                <w:tcPr>
                  <w:tcW w:w="99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1267A0C6"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Yr 7  </w:t>
                  </w:r>
                </w:p>
              </w:tc>
              <w:tc>
                <w:tcPr>
                  <w:tcW w:w="99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2C8F9450"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Yr 8  </w:t>
                  </w:r>
                </w:p>
              </w:tc>
            </w:tr>
            <w:tr w:rsidR="001B0F2F" w:rsidRPr="001B0F2F" w14:paraId="741C2E7B" w14:textId="77777777" w:rsidTr="001B0F2F">
              <w:trPr>
                <w:trHeight w:val="345"/>
              </w:trPr>
              <w:tc>
                <w:tcPr>
                  <w:tcW w:w="1320" w:type="dxa"/>
                  <w:tcBorders>
                    <w:top w:val="single" w:sz="12" w:space="0" w:color="00B4AB"/>
                    <w:left w:val="single" w:sz="12" w:space="0" w:color="00B4AB"/>
                    <w:bottom w:val="single" w:sz="12" w:space="0" w:color="00B4AB"/>
                    <w:right w:val="single" w:sz="12" w:space="0" w:color="00B4AB"/>
                  </w:tcBorders>
                  <w:shd w:val="clear" w:color="auto" w:fill="auto"/>
                  <w:hideMark/>
                </w:tcPr>
                <w:p w14:paraId="08E4C507"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sz w:val="16"/>
                      <w:szCs w:val="16"/>
                    </w:rPr>
                    <w:t>Term 1  </w:t>
                  </w:r>
                </w:p>
              </w:tc>
              <w:tc>
                <w:tcPr>
                  <w:tcW w:w="66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4B676134"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0 </w:t>
                  </w:r>
                </w:p>
              </w:tc>
              <w:tc>
                <w:tcPr>
                  <w:tcW w:w="99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5808E28D"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0 </w:t>
                  </w:r>
                </w:p>
              </w:tc>
              <w:tc>
                <w:tcPr>
                  <w:tcW w:w="99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67E8332E"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0 </w:t>
                  </w:r>
                </w:p>
              </w:tc>
              <w:tc>
                <w:tcPr>
                  <w:tcW w:w="99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5200647F"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0 </w:t>
                  </w:r>
                </w:p>
              </w:tc>
            </w:tr>
            <w:tr w:rsidR="001B0F2F" w:rsidRPr="001B0F2F" w14:paraId="2DC45D28" w14:textId="77777777" w:rsidTr="001B0F2F">
              <w:trPr>
                <w:trHeight w:val="345"/>
              </w:trPr>
              <w:tc>
                <w:tcPr>
                  <w:tcW w:w="1320" w:type="dxa"/>
                  <w:tcBorders>
                    <w:top w:val="single" w:sz="12" w:space="0" w:color="00B4AB"/>
                    <w:left w:val="single" w:sz="12" w:space="0" w:color="00B4AB"/>
                    <w:bottom w:val="single" w:sz="12" w:space="0" w:color="00B4AB"/>
                    <w:right w:val="single" w:sz="12" w:space="0" w:color="00B4AB"/>
                  </w:tcBorders>
                  <w:shd w:val="clear" w:color="auto" w:fill="auto"/>
                  <w:hideMark/>
                </w:tcPr>
                <w:p w14:paraId="7830166C"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sz w:val="16"/>
                      <w:szCs w:val="16"/>
                    </w:rPr>
                    <w:t>Term 2 </w:t>
                  </w:r>
                </w:p>
              </w:tc>
              <w:tc>
                <w:tcPr>
                  <w:tcW w:w="66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67D9233F"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11% (3) </w:t>
                  </w:r>
                </w:p>
              </w:tc>
              <w:tc>
                <w:tcPr>
                  <w:tcW w:w="99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102A0507"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25% (3) </w:t>
                  </w:r>
                </w:p>
              </w:tc>
              <w:tc>
                <w:tcPr>
                  <w:tcW w:w="99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370F888D"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29% (8) </w:t>
                  </w:r>
                </w:p>
              </w:tc>
              <w:tc>
                <w:tcPr>
                  <w:tcW w:w="99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69F66D1A"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20% (3) </w:t>
                  </w:r>
                </w:p>
              </w:tc>
            </w:tr>
            <w:tr w:rsidR="001B0F2F" w:rsidRPr="001B0F2F" w14:paraId="75ECC169" w14:textId="77777777" w:rsidTr="001B0F2F">
              <w:trPr>
                <w:trHeight w:val="345"/>
              </w:trPr>
              <w:tc>
                <w:tcPr>
                  <w:tcW w:w="1320" w:type="dxa"/>
                  <w:tcBorders>
                    <w:top w:val="single" w:sz="12" w:space="0" w:color="00B4AB"/>
                    <w:left w:val="single" w:sz="12" w:space="0" w:color="00B4AB"/>
                    <w:bottom w:val="single" w:sz="12" w:space="0" w:color="00B4AB"/>
                    <w:right w:val="single" w:sz="12" w:space="0" w:color="00B4AB"/>
                  </w:tcBorders>
                  <w:shd w:val="clear" w:color="auto" w:fill="auto"/>
                  <w:hideMark/>
                </w:tcPr>
                <w:p w14:paraId="613691C9"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sz w:val="16"/>
                      <w:szCs w:val="16"/>
                    </w:rPr>
                    <w:t>Term 3 </w:t>
                  </w:r>
                </w:p>
              </w:tc>
              <w:tc>
                <w:tcPr>
                  <w:tcW w:w="66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0583A616"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11% (3) </w:t>
                  </w:r>
                </w:p>
              </w:tc>
              <w:tc>
                <w:tcPr>
                  <w:tcW w:w="99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26875A35"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25% (3) </w:t>
                  </w:r>
                </w:p>
              </w:tc>
              <w:tc>
                <w:tcPr>
                  <w:tcW w:w="99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319C7048"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4% (1) </w:t>
                  </w:r>
                </w:p>
              </w:tc>
              <w:tc>
                <w:tcPr>
                  <w:tcW w:w="99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598C4981"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20% (3) </w:t>
                  </w:r>
                </w:p>
              </w:tc>
            </w:tr>
            <w:tr w:rsidR="001B0F2F" w:rsidRPr="001B0F2F" w14:paraId="50EFE867" w14:textId="77777777" w:rsidTr="001B0F2F">
              <w:trPr>
                <w:trHeight w:val="345"/>
              </w:trPr>
              <w:tc>
                <w:tcPr>
                  <w:tcW w:w="1320" w:type="dxa"/>
                  <w:tcBorders>
                    <w:top w:val="single" w:sz="12" w:space="0" w:color="00B4AB"/>
                    <w:left w:val="single" w:sz="12" w:space="0" w:color="00B4AB"/>
                    <w:bottom w:val="single" w:sz="12" w:space="0" w:color="00B4AB"/>
                    <w:right w:val="single" w:sz="12" w:space="0" w:color="00B4AB"/>
                  </w:tcBorders>
                  <w:shd w:val="clear" w:color="auto" w:fill="auto"/>
                  <w:hideMark/>
                </w:tcPr>
                <w:p w14:paraId="16C4DA66"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sz w:val="16"/>
                      <w:szCs w:val="16"/>
                    </w:rPr>
                    <w:t>Term 4  </w:t>
                  </w:r>
                </w:p>
              </w:tc>
              <w:tc>
                <w:tcPr>
                  <w:tcW w:w="66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18FB3B45"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27% (7) </w:t>
                  </w:r>
                </w:p>
              </w:tc>
              <w:tc>
                <w:tcPr>
                  <w:tcW w:w="99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791D9317"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8% (1) </w:t>
                  </w:r>
                </w:p>
              </w:tc>
              <w:tc>
                <w:tcPr>
                  <w:tcW w:w="99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7EA0CF10"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40% (11) </w:t>
                  </w:r>
                </w:p>
              </w:tc>
              <w:tc>
                <w:tcPr>
                  <w:tcW w:w="99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7A34A6CC"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53% (8) </w:t>
                  </w:r>
                </w:p>
              </w:tc>
            </w:tr>
            <w:tr w:rsidR="001B0F2F" w:rsidRPr="001B0F2F" w14:paraId="667EAD89" w14:textId="77777777" w:rsidTr="001B0F2F">
              <w:trPr>
                <w:trHeight w:val="345"/>
              </w:trPr>
              <w:tc>
                <w:tcPr>
                  <w:tcW w:w="1320" w:type="dxa"/>
                  <w:tcBorders>
                    <w:top w:val="single" w:sz="12" w:space="0" w:color="00B4AB"/>
                    <w:left w:val="single" w:sz="12" w:space="0" w:color="00B4AB"/>
                    <w:bottom w:val="single" w:sz="12" w:space="0" w:color="00B4AB"/>
                    <w:right w:val="single" w:sz="12" w:space="0" w:color="00B4AB"/>
                  </w:tcBorders>
                  <w:shd w:val="clear" w:color="auto" w:fill="auto"/>
                  <w:hideMark/>
                </w:tcPr>
                <w:p w14:paraId="1EB3A0D8"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sz w:val="16"/>
                      <w:szCs w:val="16"/>
                    </w:rPr>
                    <w:t>Total Students </w:t>
                  </w:r>
                </w:p>
              </w:tc>
              <w:tc>
                <w:tcPr>
                  <w:tcW w:w="66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6C2E47BF"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26 </w:t>
                  </w:r>
                </w:p>
              </w:tc>
              <w:tc>
                <w:tcPr>
                  <w:tcW w:w="99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46835CF4"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12 </w:t>
                  </w:r>
                </w:p>
              </w:tc>
              <w:tc>
                <w:tcPr>
                  <w:tcW w:w="99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3891CC24"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27 </w:t>
                  </w:r>
                </w:p>
              </w:tc>
              <w:tc>
                <w:tcPr>
                  <w:tcW w:w="990" w:type="dxa"/>
                  <w:tcBorders>
                    <w:top w:val="single" w:sz="12" w:space="0" w:color="00B4AB"/>
                    <w:left w:val="single" w:sz="12" w:space="0" w:color="00B4AB"/>
                    <w:bottom w:val="single" w:sz="12" w:space="0" w:color="00B4AB"/>
                    <w:right w:val="single" w:sz="12" w:space="0" w:color="00B4AB"/>
                  </w:tcBorders>
                  <w:shd w:val="clear" w:color="auto" w:fill="auto"/>
                  <w:vAlign w:val="center"/>
                  <w:hideMark/>
                </w:tcPr>
                <w:p w14:paraId="4C515034" w14:textId="77777777" w:rsidR="001B0F2F" w:rsidRPr="001B0F2F" w:rsidRDefault="001B0F2F" w:rsidP="001B0F2F">
                  <w:pPr>
                    <w:spacing w:after="0" w:line="240" w:lineRule="auto"/>
                    <w:jc w:val="center"/>
                    <w:textAlignment w:val="baseline"/>
                    <w:rPr>
                      <w:rFonts w:ascii="Times New Roman" w:eastAsia="Times New Roman" w:hAnsi="Times New Roman" w:cs="Times New Roman"/>
                      <w:color w:val="0D0D0D"/>
                      <w:sz w:val="24"/>
                      <w:szCs w:val="24"/>
                    </w:rPr>
                  </w:pPr>
                  <w:r w:rsidRPr="001B0F2F">
                    <w:rPr>
                      <w:rFonts w:eastAsia="Times New Roman"/>
                      <w:sz w:val="16"/>
                      <w:szCs w:val="16"/>
                    </w:rPr>
                    <w:t>15 </w:t>
                  </w:r>
                </w:p>
              </w:tc>
            </w:tr>
            <w:tr w:rsidR="001B0F2F" w:rsidRPr="001B0F2F" w14:paraId="490C54F1" w14:textId="77777777" w:rsidTr="001B0F2F">
              <w:trPr>
                <w:trHeight w:val="345"/>
              </w:trPr>
              <w:tc>
                <w:tcPr>
                  <w:tcW w:w="4965" w:type="dxa"/>
                  <w:gridSpan w:val="5"/>
                  <w:tcBorders>
                    <w:top w:val="single" w:sz="12" w:space="0" w:color="00B4AB"/>
                    <w:left w:val="single" w:sz="12" w:space="0" w:color="00B4AB"/>
                    <w:bottom w:val="single" w:sz="12" w:space="0" w:color="00B4AB"/>
                    <w:right w:val="single" w:sz="12" w:space="0" w:color="00B4AB"/>
                  </w:tcBorders>
                  <w:shd w:val="clear" w:color="auto" w:fill="auto"/>
                  <w:hideMark/>
                </w:tcPr>
                <w:p w14:paraId="24D44806"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b/>
                      <w:bCs/>
                      <w:sz w:val="16"/>
                      <w:szCs w:val="16"/>
                    </w:rPr>
                    <w:t>Graduation Success Criteria</w:t>
                  </w:r>
                  <w:r w:rsidRPr="001B0F2F">
                    <w:rPr>
                      <w:rFonts w:eastAsia="Times New Roman"/>
                      <w:sz w:val="16"/>
                      <w:szCs w:val="16"/>
                    </w:rPr>
                    <w:t>: </w:t>
                  </w:r>
                </w:p>
                <w:p w14:paraId="7EDBCD31"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sz w:val="16"/>
                      <w:szCs w:val="16"/>
                    </w:rPr>
                    <w:t>Maths: Two or less errors in mastery tests for each topic (every ten lessons) </w:t>
                  </w:r>
                </w:p>
                <w:p w14:paraId="515BC7C9"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sz w:val="16"/>
                      <w:szCs w:val="16"/>
                    </w:rPr>
                    <w:t>English: Three or less errors in mastery tests for each topic (every ten lessons) </w:t>
                  </w:r>
                </w:p>
              </w:tc>
            </w:tr>
          </w:tbl>
          <w:p w14:paraId="7923831B"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eastAsia="Times New Roman"/>
              </w:rPr>
              <w:t> </w:t>
            </w:r>
          </w:p>
          <w:p w14:paraId="62698FAD"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Students felt uneasy being taught by external tutors, especially due to mental health. There were numerous issues with Reed with unreliable and poor tutors in operation. Feedback from students within school would suggest we do not get value for money from the programme. We stopped the partnership early and replaced with in house tutoring from TQEA staff. </w:t>
            </w:r>
          </w:p>
          <w:p w14:paraId="06B9DD35"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2367E950"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lastRenderedPageBreak/>
              <w:t>NTP were unable to source us an Academic mentor and they cancelled the order. </w:t>
            </w:r>
          </w:p>
          <w:p w14:paraId="646E583C"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783BDC25"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2B797C4A"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6EA1FEAB"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57B3D384"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28C65049"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5B02D87C"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1737F054"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25 sets of whole class texts purchased for tutor time reading sessions to support oracy and language skills of students. </w:t>
            </w:r>
          </w:p>
          <w:p w14:paraId="580B93D7"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eastAsia="Times New Roman"/>
              </w:rPr>
              <w:t>In tutor time buddy reading system for 35 year 7 and 25 year 8 students supported by year 10 reading buddies. </w:t>
            </w:r>
          </w:p>
          <w:p w14:paraId="4F338A54"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eastAsia="Times New Roman"/>
              </w:rPr>
              <w:t> </w:t>
            </w:r>
          </w:p>
          <w:p w14:paraId="074E8F96"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eastAsia="Times New Roman"/>
              </w:rPr>
              <w:t> </w:t>
            </w:r>
          </w:p>
          <w:p w14:paraId="6BE72383"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eastAsia="Times New Roman"/>
              </w:rPr>
              <w:t> </w:t>
            </w:r>
          </w:p>
          <w:p w14:paraId="1D4A575F"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eastAsia="Times New Roman"/>
              </w:rPr>
              <w:t> </w:t>
            </w:r>
          </w:p>
          <w:p w14:paraId="480697E0"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eastAsia="Times New Roman"/>
              </w:rPr>
              <w:t> </w:t>
            </w:r>
          </w:p>
          <w:p w14:paraId="3FFD4757"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eastAsia="Times New Roman"/>
              </w:rPr>
              <w:t>Not funded through PP monies </w:t>
            </w:r>
          </w:p>
          <w:p w14:paraId="72A69BB6"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eastAsia="Times New Roman"/>
              </w:rPr>
              <w:t> </w:t>
            </w:r>
          </w:p>
          <w:p w14:paraId="7CB07D6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eastAsia="Times New Roman"/>
              </w:rPr>
              <w:t> </w:t>
            </w:r>
          </w:p>
          <w:p w14:paraId="19C845B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eastAsia="Times New Roman"/>
              </w:rPr>
              <w:t> </w:t>
            </w:r>
          </w:p>
          <w:p w14:paraId="33276136"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eastAsia="Times New Roman"/>
              </w:rPr>
              <w:t>October, February and Easter interventions for year 11 and weekly intervention sessions for students in year 10 and 11 prior to Mock and final GCSE exams. </w:t>
            </w:r>
          </w:p>
        </w:tc>
        <w:tc>
          <w:tcPr>
            <w:tcW w:w="945" w:type="dxa"/>
            <w:tcBorders>
              <w:top w:val="single" w:sz="6" w:space="0" w:color="000000"/>
              <w:left w:val="single" w:sz="6" w:space="0" w:color="000000"/>
              <w:bottom w:val="single" w:sz="6" w:space="0" w:color="000000"/>
              <w:right w:val="single" w:sz="6" w:space="0" w:color="000000"/>
            </w:tcBorders>
            <w:shd w:val="clear" w:color="auto" w:fill="auto"/>
            <w:hideMark/>
          </w:tcPr>
          <w:p w14:paraId="08C92565"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Arial" w:eastAsia="Times New Roman" w:hAnsi="Arial" w:cs="Arial"/>
                <w:color w:val="0D0D0D"/>
              </w:rPr>
              <w:lastRenderedPageBreak/>
              <w:t> £2500 </w:t>
            </w:r>
          </w:p>
          <w:p w14:paraId="27AC3FD3"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6195AF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5C3A35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D5E8392"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DEA43A4"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F31CEFC"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4DE5C4F"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0188167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£4600 </w:t>
            </w:r>
          </w:p>
          <w:p w14:paraId="5CD2D647"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F735616"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6BA4556"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302C8AF"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CD9D69D"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C0B143C"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0141B6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E6C6E46"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0CF592E"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D9D2D53"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1E0AD6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36949F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9478B1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78B066BE"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262825C"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82FB64D"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9716844"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EB9A656"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32EFC7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C986F85"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EFB18AE"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1EEC37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FCDC0E4"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36DACB1"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186CF2E"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7BC6D91F"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6846A0F"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70E5753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DCEF941"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lastRenderedPageBreak/>
              <w:t> </w:t>
            </w:r>
          </w:p>
          <w:p w14:paraId="783CFBA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£15800 </w:t>
            </w:r>
          </w:p>
          <w:p w14:paraId="568FACC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0E45097"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1F4AC30"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27E868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AFBC1C3"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7450BB7"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EDF35F6"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425E6F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0D1AB8AD"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52B6CA2"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Did not happen </w:t>
            </w:r>
          </w:p>
          <w:p w14:paraId="7DF36DFF"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7ECFC61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03EF8DAB"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81A91D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E59D233"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6E1DA5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018270C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£3500 </w:t>
            </w:r>
          </w:p>
          <w:p w14:paraId="042D8A71"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224C61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7D0A97F"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B0343C1"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74B1C0E"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07800FDE"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6ED75C3"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ECBA9EE"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643057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435D01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F7CFA17"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893283C"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007B6483"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8CB997C"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5CBDDBF"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0906DA7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£6000 </w:t>
            </w:r>
          </w:p>
        </w:tc>
      </w:tr>
    </w:tbl>
    <w:p w14:paraId="4ECA1DFA" w14:textId="77777777" w:rsidR="001B0F2F" w:rsidRPr="001B0F2F" w:rsidRDefault="001B0F2F" w:rsidP="001B0F2F">
      <w:pPr>
        <w:spacing w:after="0" w:line="240" w:lineRule="auto"/>
        <w:textAlignment w:val="baseline"/>
        <w:rPr>
          <w:rFonts w:ascii="Segoe UI" w:eastAsia="Times New Roman" w:hAnsi="Segoe UI" w:cs="Segoe UI"/>
          <w:color w:val="0D0D0D"/>
          <w:sz w:val="18"/>
          <w:szCs w:val="18"/>
        </w:rPr>
      </w:pPr>
      <w:r w:rsidRPr="001B0F2F">
        <w:rPr>
          <w:rFonts w:ascii="Arial" w:eastAsia="Times New Roman" w:hAnsi="Arial" w:cs="Arial"/>
          <w:color w:val="0D0D0D"/>
          <w:sz w:val="24"/>
          <w:szCs w:val="24"/>
        </w:rPr>
        <w:lastRenderedPageBreak/>
        <w:t> </w:t>
      </w:r>
    </w:p>
    <w:p w14:paraId="3AECE546" w14:textId="77777777" w:rsidR="001B0F2F" w:rsidRPr="001B0F2F" w:rsidRDefault="001B0F2F" w:rsidP="001B0F2F">
      <w:pPr>
        <w:spacing w:after="0" w:line="240" w:lineRule="auto"/>
        <w:textAlignment w:val="baseline"/>
        <w:rPr>
          <w:rFonts w:ascii="Segoe UI" w:eastAsia="Times New Roman" w:hAnsi="Segoe UI" w:cs="Segoe UI"/>
          <w:color w:val="0D0D0D"/>
          <w:sz w:val="18"/>
          <w:szCs w:val="18"/>
        </w:rPr>
      </w:pPr>
      <w:r w:rsidRPr="001B0F2F">
        <w:rPr>
          <w:rFonts w:ascii="Arial" w:eastAsia="Times New Roman" w:hAnsi="Arial" w:cs="Arial"/>
          <w:color w:val="0D0D0D"/>
          <w:sz w:val="24"/>
          <w:szCs w:val="24"/>
        </w:rPr>
        <w:t> </w:t>
      </w:r>
    </w:p>
    <w:p w14:paraId="2D248606" w14:textId="77777777" w:rsidR="001B0F2F" w:rsidRPr="001B0F2F" w:rsidRDefault="001B0F2F" w:rsidP="001B0F2F">
      <w:pPr>
        <w:spacing w:after="0" w:line="240" w:lineRule="auto"/>
        <w:textAlignment w:val="baseline"/>
        <w:rPr>
          <w:rFonts w:ascii="Segoe UI" w:eastAsia="Times New Roman" w:hAnsi="Segoe UI" w:cs="Segoe UI"/>
          <w:color w:val="0D0D0D"/>
          <w:sz w:val="18"/>
          <w:szCs w:val="18"/>
        </w:rPr>
      </w:pPr>
      <w:r w:rsidRPr="001B0F2F">
        <w:rPr>
          <w:rFonts w:ascii="Arial" w:eastAsia="Times New Roman" w:hAnsi="Arial" w:cs="Arial"/>
          <w:b/>
          <w:bCs/>
          <w:color w:val="104F75"/>
          <w:sz w:val="28"/>
          <w:szCs w:val="28"/>
          <w:shd w:val="clear" w:color="auto" w:fill="FFFFFF"/>
        </w:rPr>
        <w:t>Wider strategies (for example, related to attendance, behaviour, wellbeing)</w:t>
      </w:r>
      <w:r w:rsidRPr="001B0F2F">
        <w:rPr>
          <w:rFonts w:ascii="Arial" w:eastAsia="Times New Roman" w:hAnsi="Arial" w:cs="Arial"/>
          <w:color w:val="104F75"/>
          <w:sz w:val="28"/>
          <w:szCs w:val="28"/>
          <w:shd w:val="clear" w:color="auto" w:fill="FFFFFF"/>
        </w:rPr>
        <w:t> </w:t>
      </w:r>
      <w:r w:rsidRPr="001B0F2F">
        <w:rPr>
          <w:rFonts w:ascii="Arial" w:eastAsia="Times New Roman" w:hAnsi="Arial" w:cs="Arial"/>
          <w:color w:val="104F75"/>
          <w:sz w:val="28"/>
          <w:szCs w:val="2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44"/>
        <w:gridCol w:w="5132"/>
        <w:gridCol w:w="1062"/>
      </w:tblGrid>
      <w:tr w:rsidR="001B0F2F" w:rsidRPr="001B0F2F" w14:paraId="0A44F4D6" w14:textId="77777777" w:rsidTr="001B0F2F">
        <w:trPr>
          <w:trHeight w:val="945"/>
        </w:trPr>
        <w:tc>
          <w:tcPr>
            <w:tcW w:w="3195" w:type="dxa"/>
            <w:tcBorders>
              <w:top w:val="single" w:sz="6" w:space="0" w:color="000000"/>
              <w:left w:val="single" w:sz="6" w:space="0" w:color="000000"/>
              <w:bottom w:val="single" w:sz="6" w:space="0" w:color="000000"/>
              <w:right w:val="single" w:sz="6" w:space="0" w:color="000000"/>
            </w:tcBorders>
            <w:shd w:val="clear" w:color="auto" w:fill="D8E2E9"/>
            <w:hideMark/>
          </w:tcPr>
          <w:p w14:paraId="6D36549E" w14:textId="77777777" w:rsidR="001B0F2F" w:rsidRPr="001B0F2F" w:rsidRDefault="001B0F2F" w:rsidP="001B0F2F">
            <w:pPr>
              <w:spacing w:after="0" w:line="240" w:lineRule="auto"/>
              <w:ind w:left="45" w:right="45"/>
              <w:textAlignment w:val="baseline"/>
              <w:rPr>
                <w:rFonts w:ascii="Times New Roman" w:eastAsia="Times New Roman" w:hAnsi="Times New Roman" w:cs="Times New Roman"/>
                <w:color w:val="0D0D0D"/>
                <w:sz w:val="24"/>
                <w:szCs w:val="24"/>
              </w:rPr>
            </w:pPr>
            <w:r w:rsidRPr="001B0F2F">
              <w:rPr>
                <w:rFonts w:ascii="Arial" w:eastAsia="Times New Roman" w:hAnsi="Arial" w:cs="Arial"/>
                <w:b/>
                <w:bCs/>
                <w:color w:val="0D0D0D"/>
                <w:sz w:val="24"/>
                <w:szCs w:val="24"/>
              </w:rPr>
              <w:t>Activity </w:t>
            </w:r>
            <w:r w:rsidRPr="001B0F2F">
              <w:rPr>
                <w:rFonts w:ascii="Arial" w:eastAsia="Times New Roman" w:hAnsi="Arial" w:cs="Arial"/>
                <w:color w:val="0D0D0D"/>
                <w:sz w:val="24"/>
                <w:szCs w:val="24"/>
              </w:rPr>
              <w:t> </w:t>
            </w:r>
          </w:p>
        </w:tc>
        <w:tc>
          <w:tcPr>
            <w:tcW w:w="5325" w:type="dxa"/>
            <w:tcBorders>
              <w:top w:val="single" w:sz="6" w:space="0" w:color="000000"/>
              <w:left w:val="single" w:sz="6" w:space="0" w:color="000000"/>
              <w:bottom w:val="single" w:sz="6" w:space="0" w:color="000000"/>
              <w:right w:val="single" w:sz="6" w:space="0" w:color="000000"/>
            </w:tcBorders>
            <w:shd w:val="clear" w:color="auto" w:fill="D8E2E9"/>
            <w:hideMark/>
          </w:tcPr>
          <w:p w14:paraId="58591354" w14:textId="77777777" w:rsidR="001B0F2F" w:rsidRPr="001B0F2F" w:rsidRDefault="001B0F2F" w:rsidP="001B0F2F">
            <w:pPr>
              <w:spacing w:after="0" w:line="240" w:lineRule="auto"/>
              <w:ind w:left="45" w:right="45"/>
              <w:textAlignment w:val="baseline"/>
              <w:rPr>
                <w:rFonts w:ascii="Times New Roman" w:eastAsia="Times New Roman" w:hAnsi="Times New Roman" w:cs="Times New Roman"/>
                <w:color w:val="0D0D0D"/>
                <w:sz w:val="24"/>
                <w:szCs w:val="24"/>
              </w:rPr>
            </w:pPr>
            <w:r w:rsidRPr="001B0F2F">
              <w:rPr>
                <w:rFonts w:ascii="Arial" w:eastAsia="Times New Roman" w:hAnsi="Arial" w:cs="Arial"/>
                <w:b/>
                <w:bCs/>
                <w:color w:val="0D0D0D"/>
                <w:sz w:val="24"/>
                <w:szCs w:val="24"/>
              </w:rPr>
              <w:t>Impact of this approach </w:t>
            </w:r>
            <w:r w:rsidRPr="001B0F2F">
              <w:rPr>
                <w:rFonts w:ascii="Arial" w:eastAsia="Times New Roman" w:hAnsi="Arial" w:cs="Arial"/>
                <w:color w:val="0D0D0D"/>
                <w:sz w:val="24"/>
                <w:szCs w:val="24"/>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D8E2E9"/>
            <w:hideMark/>
          </w:tcPr>
          <w:p w14:paraId="6C4766F0" w14:textId="77777777" w:rsidR="001B0F2F" w:rsidRPr="001B0F2F" w:rsidRDefault="001B0F2F" w:rsidP="001B0F2F">
            <w:pPr>
              <w:spacing w:after="0" w:line="240" w:lineRule="auto"/>
              <w:ind w:left="45" w:right="45"/>
              <w:textAlignment w:val="baseline"/>
              <w:rPr>
                <w:rFonts w:ascii="Times New Roman" w:eastAsia="Times New Roman" w:hAnsi="Times New Roman" w:cs="Times New Roman"/>
                <w:color w:val="0D0D0D"/>
                <w:sz w:val="24"/>
                <w:szCs w:val="24"/>
              </w:rPr>
            </w:pPr>
            <w:r w:rsidRPr="001B0F2F">
              <w:rPr>
                <w:rFonts w:ascii="Arial" w:eastAsia="Times New Roman" w:hAnsi="Arial" w:cs="Arial"/>
                <w:b/>
                <w:bCs/>
                <w:color w:val="0D0D0D"/>
                <w:sz w:val="24"/>
                <w:szCs w:val="24"/>
              </w:rPr>
              <w:t>Actual Spend  </w:t>
            </w:r>
            <w:r w:rsidRPr="001B0F2F">
              <w:rPr>
                <w:rFonts w:ascii="Arial" w:eastAsia="Times New Roman" w:hAnsi="Arial" w:cs="Arial"/>
                <w:color w:val="0D0D0D"/>
                <w:sz w:val="24"/>
                <w:szCs w:val="24"/>
              </w:rPr>
              <w:t> </w:t>
            </w:r>
          </w:p>
        </w:tc>
      </w:tr>
      <w:tr w:rsidR="001B0F2F" w:rsidRPr="001B0F2F" w14:paraId="4EBCF5EC" w14:textId="77777777" w:rsidTr="001B0F2F">
        <w:trPr>
          <w:trHeight w:val="1830"/>
        </w:trPr>
        <w:tc>
          <w:tcPr>
            <w:tcW w:w="3195" w:type="dxa"/>
            <w:tcBorders>
              <w:top w:val="single" w:sz="6" w:space="0" w:color="000000"/>
              <w:left w:val="single" w:sz="6" w:space="0" w:color="000000"/>
              <w:bottom w:val="single" w:sz="6" w:space="0" w:color="000000"/>
              <w:right w:val="single" w:sz="6" w:space="0" w:color="000000"/>
            </w:tcBorders>
            <w:shd w:val="clear" w:color="auto" w:fill="auto"/>
            <w:hideMark/>
          </w:tcPr>
          <w:p w14:paraId="12715BBC" w14:textId="77777777" w:rsidR="001B0F2F" w:rsidRPr="001B0F2F" w:rsidRDefault="001B0F2F" w:rsidP="001B0F2F">
            <w:pPr>
              <w:spacing w:after="0" w:line="240" w:lineRule="auto"/>
              <w:ind w:left="165" w:right="210"/>
              <w:textAlignment w:val="baseline"/>
              <w:rPr>
                <w:rFonts w:ascii="Times New Roman" w:eastAsia="Times New Roman" w:hAnsi="Times New Roman" w:cs="Times New Roman"/>
                <w:color w:val="auto"/>
                <w:sz w:val="24"/>
                <w:szCs w:val="24"/>
              </w:rPr>
            </w:pPr>
            <w:r w:rsidRPr="001B0F2F">
              <w:rPr>
                <w:rFonts w:eastAsia="Times New Roman"/>
                <w:b/>
                <w:bCs/>
                <w:color w:val="0D0D0D"/>
              </w:rPr>
              <w:t xml:space="preserve">Learning Resources &amp; Material Barriers  </w:t>
            </w:r>
            <w:r w:rsidRPr="001B0F2F">
              <w:rPr>
                <w:rFonts w:ascii="Arial" w:eastAsia="Times New Roman" w:hAnsi="Arial" w:cs="Arial"/>
                <w:color w:val="0D0D0D"/>
                <w:sz w:val="19"/>
                <w:szCs w:val="19"/>
              </w:rPr>
              <w:t xml:space="preserve">• </w:t>
            </w:r>
            <w:r w:rsidRPr="001B0F2F">
              <w:rPr>
                <w:rFonts w:eastAsia="Times New Roman"/>
                <w:color w:val="0D0D0D"/>
              </w:rPr>
              <w:t xml:space="preserve">Year 7 New Starter equipment Y7 - @150 </w:t>
            </w:r>
            <w:r w:rsidRPr="001B0F2F">
              <w:rPr>
                <w:rFonts w:ascii="Arial" w:eastAsia="Times New Roman" w:hAnsi="Arial" w:cs="Arial"/>
                <w:color w:val="0D0D0D"/>
                <w:sz w:val="19"/>
                <w:szCs w:val="19"/>
              </w:rPr>
              <w:t xml:space="preserve">• </w:t>
            </w:r>
            <w:r w:rsidRPr="001B0F2F">
              <w:rPr>
                <w:rFonts w:eastAsia="Times New Roman"/>
                <w:color w:val="0D0D0D"/>
              </w:rPr>
              <w:t>In year learning equipment and resources  such as maths sets/calculators, food ingredients, art/textile folders etc.    </w:t>
            </w:r>
          </w:p>
          <w:p w14:paraId="21D8F24C"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color w:val="0D0D0D"/>
              </w:rPr>
              <w:t>Art, Food &amp; Textiles – 210    </w:t>
            </w:r>
          </w:p>
          <w:p w14:paraId="1AD40D87" w14:textId="77777777" w:rsidR="001B0F2F" w:rsidRPr="001B0F2F" w:rsidRDefault="001B0F2F" w:rsidP="001B0F2F">
            <w:pPr>
              <w:spacing w:after="0" w:line="240" w:lineRule="auto"/>
              <w:ind w:left="120"/>
              <w:textAlignment w:val="baseline"/>
              <w:rPr>
                <w:rFonts w:ascii="Times New Roman" w:eastAsia="Times New Roman" w:hAnsi="Times New Roman" w:cs="Times New Roman"/>
                <w:color w:val="auto"/>
                <w:sz w:val="24"/>
                <w:szCs w:val="24"/>
              </w:rPr>
            </w:pPr>
            <w:r w:rsidRPr="001B0F2F">
              <w:rPr>
                <w:rFonts w:eastAsia="Times New Roman"/>
                <w:color w:val="0D0D0D"/>
              </w:rPr>
              <w:lastRenderedPageBreak/>
              <w:t>Maths – 336    </w:t>
            </w:r>
          </w:p>
          <w:p w14:paraId="5417A532" w14:textId="77777777" w:rsidR="001B0F2F" w:rsidRPr="001B0F2F" w:rsidRDefault="001B0F2F" w:rsidP="001B0F2F">
            <w:pPr>
              <w:spacing w:after="0" w:line="240" w:lineRule="auto"/>
              <w:ind w:right="195"/>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19"/>
                <w:szCs w:val="19"/>
              </w:rPr>
              <w:t xml:space="preserve">   • </w:t>
            </w:r>
            <w:r w:rsidRPr="001B0F2F">
              <w:rPr>
                <w:rFonts w:eastAsia="Times New Roman"/>
                <w:color w:val="0D0D0D"/>
              </w:rPr>
              <w:t>Revision guides &amp; packs created for pupils  9- 11    </w:t>
            </w:r>
          </w:p>
          <w:p w14:paraId="2A294F00"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19"/>
                <w:szCs w:val="19"/>
              </w:rPr>
              <w:t xml:space="preserve">• </w:t>
            </w:r>
            <w:r w:rsidRPr="001B0F2F">
              <w:rPr>
                <w:rFonts w:eastAsia="Times New Roman"/>
                <w:color w:val="0D0D0D"/>
              </w:rPr>
              <w:t>Bus passes @5   </w:t>
            </w:r>
          </w:p>
          <w:p w14:paraId="0DC872B1"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ascii="Arial" w:eastAsia="Times New Roman" w:hAnsi="Arial" w:cs="Arial"/>
                <w:sz w:val="19"/>
                <w:szCs w:val="19"/>
              </w:rPr>
              <w:t xml:space="preserve">• </w:t>
            </w:r>
            <w:r w:rsidRPr="001B0F2F">
              <w:rPr>
                <w:rFonts w:eastAsia="Times New Roman"/>
              </w:rPr>
              <w:t>Uniform, shoes &amp; PE kits &gt;100  </w:t>
            </w:r>
          </w:p>
          <w:p w14:paraId="5DE4B2E9"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rPr>
              <w:t> </w:t>
            </w:r>
          </w:p>
          <w:p w14:paraId="29B080D8" w14:textId="77777777" w:rsidR="001B0F2F" w:rsidRPr="001B0F2F" w:rsidRDefault="001B0F2F" w:rsidP="001B0F2F">
            <w:pPr>
              <w:spacing w:after="0" w:line="240" w:lineRule="auto"/>
              <w:ind w:left="165"/>
              <w:textAlignment w:val="baseline"/>
              <w:rPr>
                <w:rFonts w:ascii="Times New Roman" w:eastAsia="Times New Roman" w:hAnsi="Times New Roman" w:cs="Times New Roman"/>
                <w:color w:val="auto"/>
                <w:sz w:val="24"/>
                <w:szCs w:val="24"/>
              </w:rPr>
            </w:pPr>
            <w:r w:rsidRPr="001B0F2F">
              <w:rPr>
                <w:rFonts w:eastAsia="Times New Roman"/>
                <w:b/>
                <w:bCs/>
                <w:color w:val="0D0D0D"/>
              </w:rPr>
              <w:t>Access to Quality IT at Home  </w:t>
            </w:r>
            <w:r w:rsidRPr="001B0F2F">
              <w:rPr>
                <w:rFonts w:eastAsia="Times New Roman"/>
                <w:color w:val="0D0D0D"/>
              </w:rPr>
              <w:t>  </w:t>
            </w:r>
          </w:p>
          <w:p w14:paraId="734B9D08" w14:textId="77777777" w:rsidR="001B0F2F" w:rsidRPr="001B0F2F" w:rsidRDefault="001B0F2F" w:rsidP="001B0F2F">
            <w:pPr>
              <w:spacing w:after="0" w:line="240" w:lineRule="auto"/>
              <w:ind w:right="225"/>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19"/>
                <w:szCs w:val="19"/>
              </w:rPr>
              <w:t xml:space="preserve">    • </w:t>
            </w:r>
            <w:r w:rsidRPr="001B0F2F">
              <w:rPr>
                <w:rFonts w:eastAsia="Times New Roman"/>
                <w:color w:val="0D0D0D"/>
              </w:rPr>
              <w:t>&gt;70 brand new laptops purchased as a up  to 5-year long term loan    </w:t>
            </w:r>
          </w:p>
          <w:p w14:paraId="36D42F72" w14:textId="77777777" w:rsidR="001B0F2F" w:rsidRPr="001B0F2F" w:rsidRDefault="001B0F2F" w:rsidP="001B0F2F">
            <w:pPr>
              <w:spacing w:after="0" w:line="240" w:lineRule="auto"/>
              <w:ind w:right="180"/>
              <w:textAlignment w:val="baseline"/>
              <w:rPr>
                <w:rFonts w:ascii="Times New Roman" w:eastAsia="Times New Roman" w:hAnsi="Times New Roman" w:cs="Times New Roman"/>
                <w:color w:val="auto"/>
                <w:sz w:val="24"/>
                <w:szCs w:val="24"/>
              </w:rPr>
            </w:pPr>
            <w:r w:rsidRPr="001B0F2F">
              <w:rPr>
                <w:rFonts w:ascii="Arial" w:eastAsia="Times New Roman" w:hAnsi="Arial" w:cs="Arial"/>
                <w:sz w:val="19"/>
                <w:szCs w:val="19"/>
              </w:rPr>
              <w:t xml:space="preserve">     • </w:t>
            </w:r>
            <w:r w:rsidRPr="001B0F2F">
              <w:rPr>
                <w:rFonts w:eastAsia="Times New Roman"/>
              </w:rPr>
              <w:t>Rolling program of identification &amp; loan at  present until need is met </w:t>
            </w:r>
          </w:p>
          <w:p w14:paraId="052D05DB" w14:textId="77777777" w:rsidR="001B0F2F" w:rsidRPr="001B0F2F" w:rsidRDefault="001B0F2F" w:rsidP="001B0F2F">
            <w:pPr>
              <w:spacing w:after="0" w:line="240" w:lineRule="auto"/>
              <w:ind w:left="120"/>
              <w:textAlignment w:val="baseline"/>
              <w:rPr>
                <w:rFonts w:ascii="Times New Roman" w:eastAsia="Times New Roman" w:hAnsi="Times New Roman" w:cs="Times New Roman"/>
                <w:color w:val="auto"/>
                <w:sz w:val="24"/>
                <w:szCs w:val="24"/>
              </w:rPr>
            </w:pPr>
            <w:r w:rsidRPr="001B0F2F">
              <w:rPr>
                <w:rFonts w:eastAsia="Times New Roman"/>
              </w:rPr>
              <w:t> </w:t>
            </w:r>
          </w:p>
          <w:p w14:paraId="2B464314" w14:textId="77777777" w:rsidR="001B0F2F" w:rsidRPr="001B0F2F" w:rsidRDefault="001B0F2F" w:rsidP="001B0F2F">
            <w:pPr>
              <w:spacing w:after="0" w:line="240" w:lineRule="auto"/>
              <w:ind w:left="120"/>
              <w:textAlignment w:val="baseline"/>
              <w:rPr>
                <w:rFonts w:ascii="Times New Roman" w:eastAsia="Times New Roman" w:hAnsi="Times New Roman" w:cs="Times New Roman"/>
                <w:color w:val="auto"/>
                <w:sz w:val="24"/>
                <w:szCs w:val="24"/>
              </w:rPr>
            </w:pPr>
            <w:r w:rsidRPr="001B0F2F">
              <w:rPr>
                <w:rFonts w:eastAsia="Times New Roman"/>
                <w:b/>
                <w:bCs/>
                <w:color w:val="0D0D0D"/>
              </w:rPr>
              <w:t>Exam Access Screening  </w:t>
            </w:r>
            <w:r w:rsidRPr="001B0F2F">
              <w:rPr>
                <w:rFonts w:eastAsia="Times New Roman"/>
                <w:color w:val="0D0D0D"/>
              </w:rPr>
              <w:t>  </w:t>
            </w:r>
          </w:p>
          <w:p w14:paraId="418829A9" w14:textId="77777777" w:rsidR="001B0F2F" w:rsidRPr="001B0F2F" w:rsidRDefault="001B0F2F" w:rsidP="001B0F2F">
            <w:pPr>
              <w:spacing w:after="0" w:line="240" w:lineRule="auto"/>
              <w:ind w:right="225"/>
              <w:textAlignment w:val="baseline"/>
              <w:rPr>
                <w:rFonts w:ascii="Times New Roman" w:eastAsia="Times New Roman" w:hAnsi="Times New Roman" w:cs="Times New Roman"/>
                <w:color w:val="auto"/>
                <w:sz w:val="24"/>
                <w:szCs w:val="24"/>
              </w:rPr>
            </w:pPr>
            <w:r w:rsidRPr="001B0F2F">
              <w:rPr>
                <w:rFonts w:eastAsia="Times New Roman"/>
              </w:rPr>
              <w:t>   • Better identification of PP learners with identified learning barrier leading to exam access arrangements supporting their achievement and attainment </w:t>
            </w:r>
          </w:p>
          <w:p w14:paraId="1FB3189B" w14:textId="77777777" w:rsidR="001B0F2F" w:rsidRPr="001B0F2F" w:rsidRDefault="001B0F2F" w:rsidP="001B0F2F">
            <w:pPr>
              <w:spacing w:after="0" w:line="240" w:lineRule="auto"/>
              <w:ind w:right="225"/>
              <w:textAlignment w:val="baseline"/>
              <w:rPr>
                <w:rFonts w:ascii="Times New Roman" w:eastAsia="Times New Roman" w:hAnsi="Times New Roman" w:cs="Times New Roman"/>
                <w:color w:val="auto"/>
                <w:sz w:val="24"/>
                <w:szCs w:val="24"/>
              </w:rPr>
            </w:pPr>
            <w:r w:rsidRPr="001B0F2F">
              <w:rPr>
                <w:rFonts w:eastAsia="Times New Roman"/>
              </w:rPr>
              <w:t> </w:t>
            </w:r>
          </w:p>
          <w:p w14:paraId="34C3AE7A" w14:textId="77777777" w:rsidR="001B0F2F" w:rsidRPr="001B0F2F" w:rsidRDefault="001B0F2F" w:rsidP="001B0F2F">
            <w:pPr>
              <w:spacing w:after="0" w:line="240" w:lineRule="auto"/>
              <w:ind w:left="120"/>
              <w:textAlignment w:val="baseline"/>
              <w:rPr>
                <w:rFonts w:ascii="Times New Roman" w:eastAsia="Times New Roman" w:hAnsi="Times New Roman" w:cs="Times New Roman"/>
                <w:color w:val="auto"/>
                <w:sz w:val="24"/>
                <w:szCs w:val="24"/>
              </w:rPr>
            </w:pPr>
            <w:r w:rsidRPr="001B0F2F">
              <w:rPr>
                <w:rFonts w:eastAsia="Times New Roman"/>
                <w:b/>
                <w:bCs/>
                <w:color w:val="0D0D0D"/>
              </w:rPr>
              <w:t>Pastoral, Welfare &amp; Mental Health  </w:t>
            </w:r>
            <w:r w:rsidRPr="001B0F2F">
              <w:rPr>
                <w:rFonts w:eastAsia="Times New Roman"/>
                <w:color w:val="0D0D0D"/>
              </w:rPr>
              <w:t>  </w:t>
            </w:r>
          </w:p>
          <w:p w14:paraId="520952B0" w14:textId="77777777" w:rsidR="001B0F2F" w:rsidRPr="001B0F2F" w:rsidRDefault="001B0F2F" w:rsidP="001B0F2F">
            <w:pPr>
              <w:spacing w:after="0" w:line="240" w:lineRule="auto"/>
              <w:ind w:right="120"/>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19"/>
                <w:szCs w:val="19"/>
              </w:rPr>
              <w:t xml:space="preserve">  • </w:t>
            </w:r>
            <w:r w:rsidRPr="001B0F2F">
              <w:rPr>
                <w:rFonts w:eastAsia="Times New Roman"/>
                <w:color w:val="0D0D0D"/>
              </w:rPr>
              <w:t>Funding utilised to support pupil’s pastoral, wellbeing &amp; mental health through staffing and in house school counsellor    </w:t>
            </w:r>
          </w:p>
          <w:p w14:paraId="4AB61802" w14:textId="77777777" w:rsidR="001B0F2F" w:rsidRPr="001B0F2F" w:rsidRDefault="001B0F2F" w:rsidP="001B0F2F">
            <w:pPr>
              <w:spacing w:after="0" w:line="240" w:lineRule="auto"/>
              <w:ind w:left="120"/>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19"/>
                <w:szCs w:val="19"/>
              </w:rPr>
              <w:t xml:space="preserve">• </w:t>
            </w:r>
            <w:r w:rsidRPr="001B0F2F">
              <w:rPr>
                <w:rFonts w:eastAsia="Times New Roman"/>
                <w:color w:val="0D0D0D"/>
              </w:rPr>
              <w:t>Heads of Year, Inclusion &amp;   </w:t>
            </w:r>
          </w:p>
          <w:p w14:paraId="46C3D80C" w14:textId="77777777" w:rsidR="001B0F2F" w:rsidRPr="001B0F2F" w:rsidRDefault="001B0F2F" w:rsidP="001B0F2F">
            <w:pPr>
              <w:spacing w:after="0" w:line="240" w:lineRule="auto"/>
              <w:ind w:right="195"/>
              <w:textAlignment w:val="baseline"/>
              <w:rPr>
                <w:rFonts w:ascii="Times New Roman" w:eastAsia="Times New Roman" w:hAnsi="Times New Roman" w:cs="Times New Roman"/>
                <w:color w:val="auto"/>
                <w:sz w:val="24"/>
                <w:szCs w:val="24"/>
              </w:rPr>
            </w:pPr>
            <w:r w:rsidRPr="001B0F2F">
              <w:rPr>
                <w:rFonts w:eastAsia="Times New Roman"/>
              </w:rPr>
              <w:t>Counselling staff funded through the grant  </w:t>
            </w:r>
          </w:p>
          <w:p w14:paraId="62441D99" w14:textId="77777777" w:rsidR="001B0F2F" w:rsidRPr="001B0F2F" w:rsidRDefault="001B0F2F" w:rsidP="001B0F2F">
            <w:pPr>
              <w:spacing w:after="0" w:line="240" w:lineRule="auto"/>
              <w:ind w:left="120" w:right="165"/>
              <w:textAlignment w:val="baseline"/>
              <w:rPr>
                <w:rFonts w:ascii="Times New Roman" w:eastAsia="Times New Roman" w:hAnsi="Times New Roman" w:cs="Times New Roman"/>
                <w:color w:val="auto"/>
                <w:sz w:val="24"/>
                <w:szCs w:val="24"/>
              </w:rPr>
            </w:pPr>
            <w:r w:rsidRPr="001B0F2F">
              <w:rPr>
                <w:rFonts w:eastAsia="Times New Roman"/>
              </w:rPr>
              <w:t> </w:t>
            </w:r>
          </w:p>
          <w:p w14:paraId="6A305D3B" w14:textId="77777777" w:rsidR="001B0F2F" w:rsidRPr="001B0F2F" w:rsidRDefault="001B0F2F" w:rsidP="001B0F2F">
            <w:pPr>
              <w:spacing w:after="0" w:line="240" w:lineRule="auto"/>
              <w:ind w:left="120" w:right="165"/>
              <w:textAlignment w:val="baseline"/>
              <w:rPr>
                <w:rFonts w:ascii="Times New Roman" w:eastAsia="Times New Roman" w:hAnsi="Times New Roman" w:cs="Times New Roman"/>
                <w:color w:val="auto"/>
                <w:sz w:val="24"/>
                <w:szCs w:val="24"/>
              </w:rPr>
            </w:pPr>
            <w:r w:rsidRPr="001B0F2F">
              <w:rPr>
                <w:rFonts w:eastAsia="Times New Roman"/>
                <w:b/>
                <w:bCs/>
                <w:color w:val="0D0D0D"/>
              </w:rPr>
              <w:t>Careers Advice &amp; guidance, NEET Intervention  </w:t>
            </w:r>
            <w:r w:rsidRPr="001B0F2F">
              <w:rPr>
                <w:rFonts w:eastAsia="Times New Roman"/>
                <w:color w:val="0D0D0D"/>
              </w:rPr>
              <w:t> </w:t>
            </w:r>
          </w:p>
          <w:p w14:paraId="5C759ACA" w14:textId="77777777" w:rsidR="001B0F2F" w:rsidRPr="001B0F2F" w:rsidRDefault="001B0F2F" w:rsidP="001B0F2F">
            <w:pPr>
              <w:spacing w:after="0" w:line="240" w:lineRule="auto"/>
              <w:ind w:left="120" w:right="165"/>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19"/>
                <w:szCs w:val="19"/>
              </w:rPr>
              <w:t xml:space="preserve">• </w:t>
            </w:r>
            <w:r w:rsidRPr="001B0F2F">
              <w:rPr>
                <w:rFonts w:eastAsia="Times New Roman"/>
                <w:color w:val="0D0D0D"/>
              </w:rPr>
              <w:t>High quality careers education for all   </w:t>
            </w:r>
          </w:p>
          <w:p w14:paraId="26C028FA" w14:textId="77777777" w:rsidR="001B0F2F" w:rsidRPr="001B0F2F" w:rsidRDefault="001B0F2F" w:rsidP="001B0F2F">
            <w:pPr>
              <w:spacing w:after="0" w:line="240" w:lineRule="auto"/>
              <w:ind w:left="120" w:right="165"/>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19"/>
                <w:szCs w:val="19"/>
              </w:rPr>
              <w:t xml:space="preserve">• </w:t>
            </w:r>
            <w:r w:rsidRPr="001B0F2F">
              <w:rPr>
                <w:rFonts w:eastAsia="Times New Roman"/>
                <w:color w:val="0D0D0D"/>
              </w:rPr>
              <w:t>Personalised careers action plans for  targeted PP learners    </w:t>
            </w:r>
          </w:p>
          <w:p w14:paraId="34F0C062" w14:textId="77777777" w:rsidR="001B0F2F" w:rsidRPr="001B0F2F" w:rsidRDefault="001B0F2F" w:rsidP="001B0F2F">
            <w:pPr>
              <w:spacing w:after="0" w:line="240" w:lineRule="auto"/>
              <w:ind w:left="120"/>
              <w:textAlignment w:val="baseline"/>
              <w:rPr>
                <w:rFonts w:ascii="Times New Roman" w:eastAsia="Times New Roman" w:hAnsi="Times New Roman" w:cs="Times New Roman"/>
                <w:color w:val="auto"/>
                <w:sz w:val="24"/>
                <w:szCs w:val="24"/>
              </w:rPr>
            </w:pPr>
            <w:r w:rsidRPr="001B0F2F">
              <w:rPr>
                <w:rFonts w:ascii="Arial" w:eastAsia="Times New Roman" w:hAnsi="Arial" w:cs="Arial"/>
                <w:sz w:val="19"/>
                <w:szCs w:val="19"/>
              </w:rPr>
              <w:t xml:space="preserve">• </w:t>
            </w:r>
            <w:r w:rsidRPr="001B0F2F">
              <w:rPr>
                <w:rFonts w:eastAsia="Times New Roman"/>
              </w:rPr>
              <w:t>Interventions for at risk NEET pupils  </w:t>
            </w:r>
          </w:p>
          <w:p w14:paraId="131146F9" w14:textId="77777777" w:rsidR="001B0F2F" w:rsidRPr="001B0F2F" w:rsidRDefault="001B0F2F" w:rsidP="001B0F2F">
            <w:pPr>
              <w:spacing w:after="0" w:line="240" w:lineRule="auto"/>
              <w:ind w:left="120"/>
              <w:textAlignment w:val="baseline"/>
              <w:rPr>
                <w:rFonts w:ascii="Times New Roman" w:eastAsia="Times New Roman" w:hAnsi="Times New Roman" w:cs="Times New Roman"/>
                <w:color w:val="auto"/>
                <w:sz w:val="24"/>
                <w:szCs w:val="24"/>
              </w:rPr>
            </w:pPr>
            <w:r w:rsidRPr="001B0F2F">
              <w:rPr>
                <w:rFonts w:eastAsia="Times New Roman"/>
              </w:rPr>
              <w:t> </w:t>
            </w:r>
          </w:p>
          <w:p w14:paraId="18DC69FE" w14:textId="77777777" w:rsidR="001B0F2F" w:rsidRPr="001B0F2F" w:rsidRDefault="001B0F2F" w:rsidP="001B0F2F">
            <w:pPr>
              <w:spacing w:after="0" w:line="240" w:lineRule="auto"/>
              <w:ind w:left="120"/>
              <w:textAlignment w:val="baseline"/>
              <w:rPr>
                <w:rFonts w:ascii="Times New Roman" w:eastAsia="Times New Roman" w:hAnsi="Times New Roman" w:cs="Times New Roman"/>
                <w:color w:val="auto"/>
                <w:sz w:val="24"/>
                <w:szCs w:val="24"/>
              </w:rPr>
            </w:pPr>
            <w:r w:rsidRPr="001B0F2F">
              <w:rPr>
                <w:rFonts w:eastAsia="Times New Roman"/>
                <w:b/>
                <w:bCs/>
                <w:color w:val="0D0D0D"/>
              </w:rPr>
              <w:t>Breakfast Club </w:t>
            </w:r>
            <w:r w:rsidRPr="001B0F2F">
              <w:rPr>
                <w:rFonts w:eastAsia="Times New Roman"/>
                <w:color w:val="0D0D0D"/>
              </w:rPr>
              <w:t>  </w:t>
            </w:r>
          </w:p>
          <w:p w14:paraId="5ADAFD34" w14:textId="77777777" w:rsidR="001B0F2F" w:rsidRPr="001B0F2F" w:rsidRDefault="001B0F2F" w:rsidP="001B0F2F">
            <w:pPr>
              <w:spacing w:after="0" w:line="240" w:lineRule="auto"/>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24"/>
                <w:szCs w:val="24"/>
              </w:rPr>
              <w:t> </w:t>
            </w:r>
            <w:r w:rsidRPr="001B0F2F">
              <w:rPr>
                <w:rFonts w:ascii="Arial" w:eastAsia="Times New Roman" w:hAnsi="Arial" w:cs="Arial"/>
                <w:color w:val="auto"/>
                <w:sz w:val="24"/>
                <w:szCs w:val="24"/>
              </w:rPr>
              <w:t xml:space="preserve"> </w:t>
            </w:r>
            <w:r w:rsidRPr="001B0F2F">
              <w:rPr>
                <w:rFonts w:ascii="Arial" w:eastAsia="Times New Roman" w:hAnsi="Arial" w:cs="Arial"/>
                <w:color w:val="0D0D0D"/>
                <w:sz w:val="24"/>
                <w:szCs w:val="24"/>
              </w:rPr>
              <w:t xml:space="preserve">• </w:t>
            </w:r>
            <w:r w:rsidRPr="001B0F2F">
              <w:rPr>
                <w:rFonts w:eastAsia="Times New Roman"/>
                <w:color w:val="0D0D0D"/>
              </w:rPr>
              <w:t>Students are provided with a free breakfast    </w:t>
            </w:r>
          </w:p>
          <w:p w14:paraId="1E309C1E" w14:textId="77777777" w:rsidR="001B0F2F" w:rsidRPr="001B0F2F" w:rsidRDefault="001B0F2F" w:rsidP="001B0F2F">
            <w:pPr>
              <w:spacing w:after="0" w:line="240" w:lineRule="auto"/>
              <w:ind w:left="120" w:right="45"/>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24"/>
                <w:szCs w:val="24"/>
              </w:rPr>
              <w:t xml:space="preserve">• </w:t>
            </w:r>
            <w:r w:rsidRPr="001B0F2F">
              <w:rPr>
                <w:rFonts w:eastAsia="Times New Roman"/>
                <w:color w:val="0D0D0D"/>
              </w:rPr>
              <w:t>Provision is made through the schools’ Food  technology department and external    </w:t>
            </w:r>
          </w:p>
          <w:p w14:paraId="49E1F7C6" w14:textId="77777777" w:rsidR="001B0F2F" w:rsidRPr="001B0F2F" w:rsidRDefault="001B0F2F" w:rsidP="001B0F2F">
            <w:pPr>
              <w:spacing w:after="0" w:line="240" w:lineRule="auto"/>
              <w:ind w:left="480"/>
              <w:textAlignment w:val="baseline"/>
              <w:rPr>
                <w:rFonts w:ascii="Times New Roman" w:eastAsia="Times New Roman" w:hAnsi="Times New Roman" w:cs="Times New Roman"/>
                <w:color w:val="auto"/>
                <w:sz w:val="24"/>
                <w:szCs w:val="24"/>
              </w:rPr>
            </w:pPr>
            <w:r w:rsidRPr="001B0F2F">
              <w:rPr>
                <w:rFonts w:eastAsia="Times New Roman"/>
              </w:rPr>
              <w:t>Partnerships   </w:t>
            </w:r>
          </w:p>
          <w:p w14:paraId="7CEB4EB4" w14:textId="77777777" w:rsidR="001B0F2F" w:rsidRPr="001B0F2F" w:rsidRDefault="001B0F2F" w:rsidP="001B0F2F">
            <w:pPr>
              <w:spacing w:after="0" w:line="240" w:lineRule="auto"/>
              <w:ind w:left="480"/>
              <w:textAlignment w:val="baseline"/>
              <w:rPr>
                <w:rFonts w:ascii="Times New Roman" w:eastAsia="Times New Roman" w:hAnsi="Times New Roman" w:cs="Times New Roman"/>
                <w:color w:val="auto"/>
                <w:sz w:val="24"/>
                <w:szCs w:val="24"/>
              </w:rPr>
            </w:pPr>
            <w:r w:rsidRPr="001B0F2F">
              <w:rPr>
                <w:rFonts w:eastAsia="Times New Roman"/>
              </w:rPr>
              <w:t> </w:t>
            </w:r>
          </w:p>
          <w:p w14:paraId="6A373F2E" w14:textId="77777777" w:rsidR="001B0F2F" w:rsidRPr="001B0F2F" w:rsidRDefault="001B0F2F" w:rsidP="001B0F2F">
            <w:pPr>
              <w:spacing w:after="0" w:line="240" w:lineRule="auto"/>
              <w:ind w:left="120"/>
              <w:textAlignment w:val="baseline"/>
              <w:rPr>
                <w:rFonts w:ascii="Times New Roman" w:eastAsia="Times New Roman" w:hAnsi="Times New Roman" w:cs="Times New Roman"/>
                <w:color w:val="auto"/>
                <w:sz w:val="24"/>
                <w:szCs w:val="24"/>
              </w:rPr>
            </w:pPr>
            <w:r w:rsidRPr="001B0F2F">
              <w:rPr>
                <w:rFonts w:eastAsia="Times New Roman"/>
                <w:b/>
                <w:bCs/>
                <w:color w:val="0D0D0D"/>
              </w:rPr>
              <w:t>Extra Curricula Funding  </w:t>
            </w:r>
            <w:r w:rsidRPr="001B0F2F">
              <w:rPr>
                <w:rFonts w:eastAsia="Times New Roman"/>
                <w:color w:val="0D0D0D"/>
              </w:rPr>
              <w:t>  </w:t>
            </w:r>
          </w:p>
          <w:p w14:paraId="647FC836" w14:textId="77777777" w:rsidR="001B0F2F" w:rsidRPr="001B0F2F" w:rsidRDefault="001B0F2F" w:rsidP="001B0F2F">
            <w:pPr>
              <w:spacing w:after="0" w:line="240" w:lineRule="auto"/>
              <w:ind w:left="480" w:right="285"/>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sz w:val="19"/>
                <w:szCs w:val="19"/>
              </w:rPr>
              <w:t xml:space="preserve">• </w:t>
            </w:r>
            <w:r w:rsidRPr="001B0F2F">
              <w:rPr>
                <w:rFonts w:eastAsia="Times New Roman"/>
                <w:color w:val="0D0D0D"/>
              </w:rPr>
              <w:t>50% subsidy for peripatetic lessons for PP  learners (10-15 students)   </w:t>
            </w:r>
          </w:p>
          <w:p w14:paraId="1530AD2A" w14:textId="77777777" w:rsidR="001B0F2F" w:rsidRPr="001B0F2F" w:rsidRDefault="001B0F2F" w:rsidP="001B0F2F">
            <w:pPr>
              <w:spacing w:after="0" w:line="240" w:lineRule="auto"/>
              <w:ind w:left="480" w:right="360"/>
              <w:textAlignment w:val="baseline"/>
              <w:rPr>
                <w:rFonts w:ascii="Times New Roman" w:eastAsia="Times New Roman" w:hAnsi="Times New Roman" w:cs="Times New Roman"/>
                <w:color w:val="auto"/>
                <w:sz w:val="24"/>
                <w:szCs w:val="24"/>
              </w:rPr>
            </w:pPr>
            <w:r w:rsidRPr="001B0F2F">
              <w:rPr>
                <w:rFonts w:ascii="Arial" w:eastAsia="Times New Roman" w:hAnsi="Arial" w:cs="Arial"/>
                <w:sz w:val="19"/>
                <w:szCs w:val="19"/>
              </w:rPr>
              <w:lastRenderedPageBreak/>
              <w:t xml:space="preserve">• </w:t>
            </w:r>
            <w:r w:rsidRPr="001B0F2F">
              <w:rPr>
                <w:rFonts w:eastAsia="Times New Roman"/>
              </w:rPr>
              <w:t>Trip, visit and club funding to support  attendance of all disadvantaged learners  (@50 students </w:t>
            </w:r>
          </w:p>
          <w:p w14:paraId="076FED2B" w14:textId="77777777" w:rsidR="001B0F2F" w:rsidRPr="001B0F2F" w:rsidRDefault="001B0F2F" w:rsidP="001B0F2F">
            <w:pPr>
              <w:spacing w:after="0" w:line="240" w:lineRule="auto"/>
              <w:ind w:left="120"/>
              <w:textAlignment w:val="baseline"/>
              <w:rPr>
                <w:rFonts w:ascii="Times New Roman" w:eastAsia="Times New Roman" w:hAnsi="Times New Roman" w:cs="Times New Roman"/>
                <w:color w:val="auto"/>
                <w:sz w:val="24"/>
                <w:szCs w:val="24"/>
              </w:rPr>
            </w:pPr>
            <w:r w:rsidRPr="001B0F2F">
              <w:rPr>
                <w:rFonts w:eastAsia="Times New Roman"/>
              </w:rPr>
              <w:t> </w:t>
            </w:r>
          </w:p>
          <w:p w14:paraId="6BEA33FB" w14:textId="77777777" w:rsidR="001B0F2F" w:rsidRPr="001B0F2F" w:rsidRDefault="001B0F2F" w:rsidP="001B0F2F">
            <w:pPr>
              <w:spacing w:after="0" w:line="240" w:lineRule="auto"/>
              <w:ind w:left="120"/>
              <w:textAlignment w:val="baseline"/>
              <w:rPr>
                <w:rFonts w:ascii="Times New Roman" w:eastAsia="Times New Roman" w:hAnsi="Times New Roman" w:cs="Times New Roman"/>
                <w:color w:val="auto"/>
                <w:sz w:val="24"/>
                <w:szCs w:val="24"/>
              </w:rPr>
            </w:pPr>
            <w:r w:rsidRPr="001B0F2F">
              <w:rPr>
                <w:rFonts w:eastAsia="Times New Roman"/>
                <w:b/>
                <w:bCs/>
                <w:color w:val="0D0D0D"/>
              </w:rPr>
              <w:t>Brilliant Club – Scholars Programme  </w:t>
            </w:r>
            <w:r w:rsidRPr="001B0F2F">
              <w:rPr>
                <w:rFonts w:eastAsia="Times New Roman"/>
                <w:color w:val="0D0D0D"/>
              </w:rPr>
              <w:t>  </w:t>
            </w:r>
          </w:p>
          <w:p w14:paraId="12D90837" w14:textId="77777777" w:rsidR="001B0F2F" w:rsidRPr="001B0F2F" w:rsidRDefault="001B0F2F" w:rsidP="001B0F2F">
            <w:pPr>
              <w:spacing w:after="0" w:line="240" w:lineRule="auto"/>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rPr>
              <w:t xml:space="preserve">• </w:t>
            </w:r>
            <w:r w:rsidRPr="001B0F2F">
              <w:rPr>
                <w:rFonts w:eastAsia="Times New Roman"/>
                <w:color w:val="0D0D0D"/>
              </w:rPr>
              <w:t>Year 10 Students    </w:t>
            </w:r>
          </w:p>
          <w:p w14:paraId="2B1CEC57" w14:textId="77777777" w:rsidR="001B0F2F" w:rsidRPr="001B0F2F" w:rsidRDefault="001B0F2F" w:rsidP="001B0F2F">
            <w:pPr>
              <w:spacing w:after="0" w:line="240" w:lineRule="auto"/>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rPr>
              <w:t xml:space="preserve">• </w:t>
            </w:r>
            <w:r w:rsidRPr="001B0F2F">
              <w:rPr>
                <w:rFonts w:eastAsia="Times New Roman"/>
                <w:color w:val="0D0D0D"/>
              </w:rPr>
              <w:t>2 rounds of 12 students    </w:t>
            </w:r>
          </w:p>
          <w:p w14:paraId="0FA38E97" w14:textId="77777777" w:rsidR="001B0F2F" w:rsidRPr="001B0F2F" w:rsidRDefault="001B0F2F" w:rsidP="001B0F2F">
            <w:pPr>
              <w:spacing w:after="0" w:line="240" w:lineRule="auto"/>
              <w:ind w:right="240"/>
              <w:textAlignment w:val="baseline"/>
              <w:rPr>
                <w:rFonts w:ascii="Times New Roman" w:eastAsia="Times New Roman" w:hAnsi="Times New Roman" w:cs="Times New Roman"/>
                <w:color w:val="auto"/>
                <w:sz w:val="24"/>
                <w:szCs w:val="24"/>
              </w:rPr>
            </w:pPr>
            <w:r w:rsidRPr="001B0F2F">
              <w:rPr>
                <w:rFonts w:ascii="Arial" w:eastAsia="Times New Roman" w:hAnsi="Arial" w:cs="Arial"/>
              </w:rPr>
              <w:t xml:space="preserve">• </w:t>
            </w:r>
            <w:r w:rsidRPr="001B0F2F">
              <w:rPr>
                <w:rFonts w:eastAsia="Times New Roman"/>
              </w:rPr>
              <w:t>Running in autumn and spring  term    </w:t>
            </w:r>
          </w:p>
          <w:p w14:paraId="10A1E730" w14:textId="77777777" w:rsidR="001B0F2F" w:rsidRPr="001B0F2F" w:rsidRDefault="001B0F2F" w:rsidP="001B0F2F">
            <w:pPr>
              <w:spacing w:after="0" w:line="240" w:lineRule="auto"/>
              <w:ind w:right="240"/>
              <w:textAlignment w:val="baseline"/>
              <w:rPr>
                <w:rFonts w:ascii="Times New Roman" w:eastAsia="Times New Roman" w:hAnsi="Times New Roman" w:cs="Times New Roman"/>
                <w:color w:val="auto"/>
                <w:sz w:val="24"/>
                <w:szCs w:val="24"/>
              </w:rPr>
            </w:pPr>
            <w:r w:rsidRPr="001B0F2F">
              <w:rPr>
                <w:rFonts w:eastAsia="Times New Roman"/>
              </w:rPr>
              <w:t> </w:t>
            </w:r>
          </w:p>
          <w:p w14:paraId="2E2ED5FC" w14:textId="77777777" w:rsidR="001B0F2F" w:rsidRPr="001B0F2F" w:rsidRDefault="001B0F2F" w:rsidP="001B0F2F">
            <w:pPr>
              <w:spacing w:after="0" w:line="240" w:lineRule="auto"/>
              <w:ind w:right="240"/>
              <w:textAlignment w:val="baseline"/>
              <w:rPr>
                <w:rFonts w:ascii="Times New Roman" w:eastAsia="Times New Roman" w:hAnsi="Times New Roman" w:cs="Times New Roman"/>
                <w:color w:val="auto"/>
                <w:sz w:val="24"/>
                <w:szCs w:val="24"/>
              </w:rPr>
            </w:pPr>
            <w:r w:rsidRPr="001B0F2F">
              <w:rPr>
                <w:rFonts w:eastAsia="Times New Roman"/>
              </w:rPr>
              <w:t> </w:t>
            </w:r>
          </w:p>
          <w:p w14:paraId="55D3EB34" w14:textId="77777777" w:rsidR="001B0F2F" w:rsidRPr="001B0F2F" w:rsidRDefault="001B0F2F" w:rsidP="001B0F2F">
            <w:pPr>
              <w:spacing w:after="0" w:line="240" w:lineRule="auto"/>
              <w:ind w:left="540" w:right="180"/>
              <w:textAlignment w:val="baseline"/>
              <w:rPr>
                <w:rFonts w:ascii="Times New Roman" w:eastAsia="Times New Roman" w:hAnsi="Times New Roman" w:cs="Times New Roman"/>
                <w:color w:val="auto"/>
                <w:sz w:val="24"/>
                <w:szCs w:val="24"/>
              </w:rPr>
            </w:pPr>
            <w:r w:rsidRPr="001B0F2F">
              <w:rPr>
                <w:rFonts w:ascii="Segoe UI" w:eastAsia="Times New Roman" w:hAnsi="Segoe UI" w:cs="Segoe UI"/>
                <w:color w:val="auto"/>
                <w:sz w:val="18"/>
                <w:szCs w:val="18"/>
              </w:rPr>
              <w:t> </w:t>
            </w:r>
          </w:p>
          <w:p w14:paraId="3DF30EBF" w14:textId="77777777" w:rsidR="001B0F2F" w:rsidRPr="001B0F2F" w:rsidRDefault="001B0F2F" w:rsidP="001B0F2F">
            <w:pPr>
              <w:spacing w:after="0" w:line="240" w:lineRule="auto"/>
              <w:ind w:left="120"/>
              <w:textAlignment w:val="baseline"/>
              <w:rPr>
                <w:rFonts w:ascii="Times New Roman" w:eastAsia="Times New Roman" w:hAnsi="Times New Roman" w:cs="Times New Roman"/>
                <w:color w:val="auto"/>
                <w:sz w:val="24"/>
                <w:szCs w:val="24"/>
              </w:rPr>
            </w:pPr>
            <w:r w:rsidRPr="001B0F2F">
              <w:rPr>
                <w:rFonts w:eastAsia="Times New Roman"/>
                <w:b/>
                <w:bCs/>
                <w:color w:val="0D0D0D"/>
              </w:rPr>
              <w:t>Behaviour management training  </w:t>
            </w:r>
            <w:r w:rsidRPr="001B0F2F">
              <w:rPr>
                <w:rFonts w:eastAsia="Times New Roman"/>
                <w:color w:val="0D0D0D"/>
              </w:rPr>
              <w:t>  </w:t>
            </w:r>
          </w:p>
          <w:p w14:paraId="30897B99" w14:textId="77777777" w:rsidR="001B0F2F" w:rsidRPr="001B0F2F" w:rsidRDefault="001B0F2F" w:rsidP="001B0F2F">
            <w:pPr>
              <w:spacing w:after="0" w:line="240" w:lineRule="auto"/>
              <w:ind w:right="240"/>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rPr>
              <w:t xml:space="preserve">   • </w:t>
            </w:r>
            <w:r w:rsidRPr="001B0F2F">
              <w:rPr>
                <w:rFonts w:eastAsia="Times New Roman"/>
                <w:color w:val="0D0D0D"/>
              </w:rPr>
              <w:t>Grit Training £5000 for pastoral staff  </w:t>
            </w:r>
          </w:p>
          <w:p w14:paraId="255757A1" w14:textId="77777777" w:rsidR="001B0F2F" w:rsidRPr="001B0F2F" w:rsidRDefault="001B0F2F" w:rsidP="001B0F2F">
            <w:pPr>
              <w:spacing w:after="0" w:line="240" w:lineRule="auto"/>
              <w:ind w:right="240"/>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rPr>
              <w:t xml:space="preserve">   • </w:t>
            </w:r>
            <w:r w:rsidRPr="001B0F2F">
              <w:rPr>
                <w:rFonts w:eastAsia="Times New Roman"/>
                <w:color w:val="0D0D0D"/>
              </w:rPr>
              <w:t>Restorative justice training for all staff   </w:t>
            </w:r>
          </w:p>
          <w:p w14:paraId="22C97410" w14:textId="77777777" w:rsidR="001B0F2F" w:rsidRPr="001B0F2F" w:rsidRDefault="001B0F2F" w:rsidP="001B0F2F">
            <w:pPr>
              <w:spacing w:after="0" w:line="240" w:lineRule="auto"/>
              <w:ind w:right="240"/>
              <w:textAlignment w:val="baseline"/>
              <w:rPr>
                <w:rFonts w:ascii="Times New Roman" w:eastAsia="Times New Roman" w:hAnsi="Times New Roman" w:cs="Times New Roman"/>
                <w:color w:val="auto"/>
                <w:sz w:val="24"/>
                <w:szCs w:val="24"/>
              </w:rPr>
            </w:pPr>
            <w:r w:rsidRPr="001B0F2F">
              <w:rPr>
                <w:rFonts w:ascii="Arial" w:eastAsia="Times New Roman" w:hAnsi="Arial" w:cs="Arial"/>
              </w:rPr>
              <w:t xml:space="preserve">   • </w:t>
            </w:r>
            <w:r w:rsidRPr="001B0F2F">
              <w:rPr>
                <w:rFonts w:eastAsia="Times New Roman"/>
              </w:rPr>
              <w:t>Conflict resolution training </w:t>
            </w:r>
          </w:p>
          <w:p w14:paraId="2576429C" w14:textId="77777777" w:rsidR="001B0F2F" w:rsidRPr="001B0F2F" w:rsidRDefault="001B0F2F" w:rsidP="001B0F2F">
            <w:pPr>
              <w:spacing w:after="0" w:line="240" w:lineRule="auto"/>
              <w:ind w:right="240"/>
              <w:textAlignment w:val="baseline"/>
              <w:rPr>
                <w:rFonts w:ascii="Times New Roman" w:eastAsia="Times New Roman" w:hAnsi="Times New Roman" w:cs="Times New Roman"/>
                <w:color w:val="auto"/>
                <w:sz w:val="24"/>
                <w:szCs w:val="24"/>
              </w:rPr>
            </w:pPr>
            <w:r w:rsidRPr="001B0F2F">
              <w:rPr>
                <w:rFonts w:eastAsia="Times New Roman"/>
              </w:rPr>
              <w:t> </w:t>
            </w:r>
          </w:p>
          <w:p w14:paraId="44E6285F" w14:textId="77777777" w:rsidR="001B0F2F" w:rsidRPr="001B0F2F" w:rsidRDefault="001B0F2F" w:rsidP="001B0F2F">
            <w:pPr>
              <w:spacing w:after="0" w:line="240" w:lineRule="auto"/>
              <w:ind w:left="105"/>
              <w:textAlignment w:val="baseline"/>
              <w:rPr>
                <w:rFonts w:ascii="Times New Roman" w:eastAsia="Times New Roman" w:hAnsi="Times New Roman" w:cs="Times New Roman"/>
                <w:color w:val="auto"/>
                <w:sz w:val="24"/>
                <w:szCs w:val="24"/>
              </w:rPr>
            </w:pPr>
            <w:r w:rsidRPr="001B0F2F">
              <w:rPr>
                <w:rFonts w:eastAsia="Times New Roman"/>
                <w:b/>
                <w:bCs/>
                <w:color w:val="0D0D0D"/>
              </w:rPr>
              <w:t>Attendance Package  </w:t>
            </w:r>
            <w:r w:rsidRPr="001B0F2F">
              <w:rPr>
                <w:rFonts w:eastAsia="Times New Roman"/>
                <w:color w:val="0D0D0D"/>
              </w:rPr>
              <w:t>  </w:t>
            </w:r>
          </w:p>
          <w:p w14:paraId="4CA7AC36" w14:textId="77777777" w:rsidR="001B0F2F" w:rsidRPr="001B0F2F" w:rsidRDefault="001B0F2F" w:rsidP="001B0F2F">
            <w:pPr>
              <w:spacing w:after="0" w:line="240" w:lineRule="auto"/>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rPr>
              <w:t xml:space="preserve">   • </w:t>
            </w:r>
            <w:r w:rsidRPr="001B0F2F">
              <w:rPr>
                <w:rFonts w:eastAsia="Times New Roman"/>
                <w:color w:val="0D0D0D"/>
              </w:rPr>
              <w:t>Attendance officer training   </w:t>
            </w:r>
          </w:p>
          <w:p w14:paraId="5D60D94F" w14:textId="2F1880CC" w:rsidR="001B0F2F" w:rsidRPr="001B0F2F" w:rsidRDefault="001B0F2F" w:rsidP="005E2B8B">
            <w:pPr>
              <w:spacing w:after="0" w:line="240" w:lineRule="auto"/>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rPr>
              <w:t xml:space="preserve">   • </w:t>
            </w:r>
            <w:r w:rsidRPr="001B0F2F">
              <w:rPr>
                <w:rFonts w:eastAsia="Times New Roman"/>
                <w:color w:val="0D0D0D"/>
              </w:rPr>
              <w:t>PR to community regarding attendance  </w:t>
            </w:r>
          </w:p>
          <w:p w14:paraId="677D98DE" w14:textId="77777777" w:rsidR="001B0F2F" w:rsidRPr="001B0F2F" w:rsidRDefault="001B0F2F" w:rsidP="001B0F2F">
            <w:pPr>
              <w:spacing w:after="0" w:line="240" w:lineRule="auto"/>
              <w:ind w:right="135"/>
              <w:textAlignment w:val="baseline"/>
              <w:rPr>
                <w:rFonts w:ascii="Times New Roman" w:eastAsia="Times New Roman" w:hAnsi="Times New Roman" w:cs="Times New Roman"/>
                <w:color w:val="auto"/>
                <w:sz w:val="24"/>
                <w:szCs w:val="24"/>
              </w:rPr>
            </w:pPr>
            <w:r w:rsidRPr="001B0F2F">
              <w:rPr>
                <w:rFonts w:eastAsia="Times New Roman"/>
              </w:rPr>
              <w:t xml:space="preserve">   </w:t>
            </w:r>
            <w:r w:rsidRPr="001B0F2F">
              <w:rPr>
                <w:rFonts w:ascii="Arial" w:eastAsia="Times New Roman" w:hAnsi="Arial" w:cs="Arial"/>
              </w:rPr>
              <w:t xml:space="preserve">• </w:t>
            </w:r>
            <w:r w:rsidRPr="001B0F2F">
              <w:rPr>
                <w:rFonts w:eastAsia="Times New Roman"/>
              </w:rPr>
              <w:t>Mental health support for attendance issues    </w:t>
            </w:r>
          </w:p>
          <w:p w14:paraId="585E6F70" w14:textId="77777777" w:rsidR="001B0F2F" w:rsidRPr="001B0F2F" w:rsidRDefault="001B0F2F" w:rsidP="001B0F2F">
            <w:pPr>
              <w:spacing w:after="0" w:line="240" w:lineRule="auto"/>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rPr>
              <w:t xml:space="preserve">  • </w:t>
            </w:r>
            <w:r w:rsidRPr="001B0F2F">
              <w:rPr>
                <w:rFonts w:eastAsia="Times New Roman"/>
                <w:color w:val="0D0D0D"/>
              </w:rPr>
              <w:t>WAS /EWO costs for PA and low %    </w:t>
            </w:r>
          </w:p>
          <w:p w14:paraId="39E60004" w14:textId="77777777" w:rsidR="001B0F2F" w:rsidRPr="001B0F2F" w:rsidRDefault="001B0F2F" w:rsidP="001B0F2F">
            <w:pPr>
              <w:spacing w:after="0" w:line="240" w:lineRule="auto"/>
              <w:textAlignment w:val="baseline"/>
              <w:rPr>
                <w:rFonts w:ascii="Times New Roman" w:eastAsia="Times New Roman" w:hAnsi="Times New Roman" w:cs="Times New Roman"/>
                <w:color w:val="auto"/>
                <w:sz w:val="24"/>
                <w:szCs w:val="24"/>
              </w:rPr>
            </w:pPr>
            <w:r w:rsidRPr="001B0F2F">
              <w:rPr>
                <w:rFonts w:ascii="Arial" w:eastAsia="Times New Roman" w:hAnsi="Arial" w:cs="Arial"/>
                <w:color w:val="0D0D0D"/>
              </w:rPr>
              <w:t xml:space="preserve">  • </w:t>
            </w:r>
            <w:r w:rsidRPr="001B0F2F">
              <w:rPr>
                <w:rFonts w:eastAsia="Times New Roman"/>
                <w:color w:val="0D0D0D"/>
              </w:rPr>
              <w:t>Community support and transport  </w:t>
            </w:r>
          </w:p>
          <w:p w14:paraId="479B7B9C"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tc>
        <w:tc>
          <w:tcPr>
            <w:tcW w:w="5325" w:type="dxa"/>
            <w:tcBorders>
              <w:top w:val="single" w:sz="6" w:space="0" w:color="000000"/>
              <w:left w:val="single" w:sz="6" w:space="0" w:color="000000"/>
              <w:bottom w:val="single" w:sz="6" w:space="0" w:color="000000"/>
              <w:right w:val="single" w:sz="6" w:space="0" w:color="000000"/>
            </w:tcBorders>
            <w:shd w:val="clear" w:color="auto" w:fill="auto"/>
            <w:hideMark/>
          </w:tcPr>
          <w:p w14:paraId="32E1E790"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lastRenderedPageBreak/>
              <w:t>This was key to removing barriers of learning and levelling learning opportunities to enable progress. From feedback with curriculum leaders this was extended to also include provision of scientific calculators and other extrinsic equipment prior to exams. </w:t>
            </w:r>
          </w:p>
          <w:p w14:paraId="1F7D5BA0"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2730DA93"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Revision guides for all subjects for year 11 and year 10 and for core from year 9. </w:t>
            </w:r>
          </w:p>
          <w:p w14:paraId="183DFDE4"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lastRenderedPageBreak/>
              <w:t>Bus passes and transport post intervention sessions provided for 34 students out of catchment area over the year. </w:t>
            </w:r>
          </w:p>
          <w:p w14:paraId="1D41C80E"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7FA48BB6"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176 students provided with one or more items of uniform to support attendance at school. </w:t>
            </w:r>
          </w:p>
          <w:p w14:paraId="6690C205"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5A70323A"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1D43B0F1"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48E7C72C"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7ED0B09B"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76 Laptops loaned out to students and maintained via school technical support manager. </w:t>
            </w:r>
          </w:p>
          <w:p w14:paraId="27143168"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4CB82970"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501A928A"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2674A4B5"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63DF6ECC"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Support for 128 students from year 7 and screening of 35 PP students for access arrangements in year 10 and 11. </w:t>
            </w:r>
          </w:p>
          <w:p w14:paraId="0DAA670C"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5D3FF027"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78ECFC3B"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36954B23"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1870402E"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20"/>
                <w:szCs w:val="20"/>
              </w:rPr>
              <w:t>Full time in house counsellor appointed for 25 hours a week with 50% PP student focus and current contact with 56 PP students on a weekly basis for 6 week rotation on more cases. </w:t>
            </w:r>
          </w:p>
          <w:p w14:paraId="255ADC9C"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20"/>
                <w:szCs w:val="20"/>
              </w:rPr>
              <w:t> </w:t>
            </w:r>
          </w:p>
          <w:p w14:paraId="29CE137B"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20"/>
                <w:szCs w:val="20"/>
              </w:rPr>
              <w:t>Staff members act as ‘go to’ support persons for 38 high profile and high risk students within the main school body and an additional 24 SEND PP students have allocated key workers. </w:t>
            </w:r>
          </w:p>
          <w:p w14:paraId="61CE221C"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20"/>
                <w:szCs w:val="20"/>
              </w:rPr>
              <w:t> </w:t>
            </w:r>
          </w:p>
          <w:p w14:paraId="3BFF7080"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18BC0A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eastAsia="Times New Roman"/>
              </w:rPr>
              <w:t>Launch your career used with year 8 and 10 to support careers programme and alongside personalised careers and next steps from careers lead. This included support with finding and applying for courses, transportation to open events and support post exams and results. School NEET figure for the year is 1 student due to external family factors. </w:t>
            </w:r>
          </w:p>
          <w:p w14:paraId="796AC4EB"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eastAsia="Times New Roman"/>
              </w:rPr>
              <w:t> </w:t>
            </w:r>
          </w:p>
          <w:p w14:paraId="10116E0D"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07B793CF"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Breakfast club is open to all students every day of the school year. Averages 70 – 80 students a day with 65% being PP students. This has been increased to include break time provision in addition. </w:t>
            </w:r>
          </w:p>
          <w:p w14:paraId="28AE30AF"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3D8E842A"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1F7109E4"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4E952002"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49F9BEB3"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18 students or 40% of total students who have peripatetic music lessons are PP and receive PP funding support for their lessons. </w:t>
            </w:r>
          </w:p>
          <w:p w14:paraId="0D15A7EE"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lastRenderedPageBreak/>
              <w:t>65 students were part funded for visits across 4 year groups including 5 day trips and 2 residential visits last year. 2 of these were part of the GCSE course and compulsory. 24 students had an experience which involved them leaving the local area for the first time in their life. </w:t>
            </w:r>
          </w:p>
          <w:p w14:paraId="12D81334"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06657F25"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7ECB6C54"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100% of students passed the Brilliant club with an average score of 78%. Top grade was 89%. Survey from students stated that 80% of students were more likely to aim for and apply for university study up from 30% before the project.  </w:t>
            </w:r>
          </w:p>
          <w:p w14:paraId="5D07D411"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2 Heads of year and the Inclusion manager fully trained on GRIT and restorative justice. Full staff training on restorative conversations. </w:t>
            </w:r>
          </w:p>
          <w:p w14:paraId="105F6C44"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37C9293F"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3B4026BC"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3 members of the Pastoral team completed the GRIT training programme. Inclusion room numbers have fallen and the pastoral work on  </w:t>
            </w:r>
          </w:p>
          <w:p w14:paraId="271AD3C3"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4B3AB508"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263FE1E7"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7BCA2744"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15515F6E"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6DC6BF06"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 </w:t>
            </w:r>
          </w:p>
          <w:p w14:paraId="32E099AB" w14:textId="77777777"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WAS officer working in school 1 day per week with current case load of 23 PA students. </w:t>
            </w:r>
          </w:p>
          <w:p w14:paraId="6D7415C7" w14:textId="73C60812" w:rsidR="001B0F2F" w:rsidRPr="001B0F2F" w:rsidRDefault="001B0F2F" w:rsidP="001B0F2F">
            <w:pPr>
              <w:spacing w:after="0" w:line="240" w:lineRule="auto"/>
              <w:textAlignment w:val="baseline"/>
              <w:rPr>
                <w:rFonts w:ascii="Times New Roman" w:eastAsia="Times New Roman" w:hAnsi="Times New Roman" w:cs="Times New Roman"/>
                <w:color w:val="0D0D0D"/>
                <w:sz w:val="24"/>
                <w:szCs w:val="24"/>
              </w:rPr>
            </w:pPr>
            <w:r w:rsidRPr="001B0F2F">
              <w:rPr>
                <w:rFonts w:eastAsia="Times New Roman"/>
              </w:rPr>
              <w:t>Community coffee mornings and community support events once per</w:t>
            </w:r>
            <w:r w:rsidR="005E2B8B">
              <w:rPr>
                <w:rFonts w:eastAsia="Times New Roman"/>
              </w:rPr>
              <w:t xml:space="preserve"> half</w:t>
            </w:r>
            <w:r w:rsidRPr="001B0F2F">
              <w:rPr>
                <w:rFonts w:eastAsia="Times New Roman"/>
              </w:rPr>
              <w:t xml:space="preserve"> term in Spring and Summer term. </w:t>
            </w:r>
          </w:p>
          <w:p w14:paraId="19745946"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tc>
        <w:tc>
          <w:tcPr>
            <w:tcW w:w="1065" w:type="dxa"/>
            <w:tcBorders>
              <w:top w:val="single" w:sz="6" w:space="0" w:color="000000"/>
              <w:left w:val="single" w:sz="6" w:space="0" w:color="000000"/>
              <w:bottom w:val="single" w:sz="6" w:space="0" w:color="000000"/>
              <w:right w:val="single" w:sz="6" w:space="0" w:color="000000"/>
            </w:tcBorders>
            <w:shd w:val="clear" w:color="auto" w:fill="auto"/>
            <w:hideMark/>
          </w:tcPr>
          <w:p w14:paraId="1F918E26"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Arial" w:eastAsia="Times New Roman" w:hAnsi="Arial" w:cs="Arial"/>
                <w:color w:val="0D0D0D"/>
              </w:rPr>
              <w:lastRenderedPageBreak/>
              <w:t>  </w:t>
            </w:r>
          </w:p>
          <w:p w14:paraId="2E0718BB"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Arial" w:eastAsia="Times New Roman" w:hAnsi="Arial" w:cs="Arial"/>
                <w:color w:val="0D0D0D"/>
              </w:rPr>
              <w:t> £ 12863 </w:t>
            </w:r>
          </w:p>
          <w:p w14:paraId="614C7800"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DA48F6F"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D1F83B2"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7D0C0C7E"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2482CE4"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5EF0F0E"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F2158F7"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D5EBD25"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68AFDDF"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D3A2E27"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7C09555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lastRenderedPageBreak/>
              <w:t> </w:t>
            </w:r>
          </w:p>
          <w:p w14:paraId="0D1C269B"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0C01B1BF"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80CB106"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9EFF557"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5A3F35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DBBC15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06F564A1"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0F221A2E"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A531833"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£26000 </w:t>
            </w:r>
          </w:p>
          <w:p w14:paraId="50D42CED"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76CC561D"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8108475"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CB641F6"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070D62D2"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794CDB6"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2A4742B"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A09602D"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4BB6DEB"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£4000 </w:t>
            </w:r>
          </w:p>
          <w:p w14:paraId="0574CCD5"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CE2AF8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F7528C2"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CA97C6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D168B21"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4E459AB"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7509F2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0AF6978D"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120C3C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103950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179821E"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£3745 </w:t>
            </w:r>
          </w:p>
          <w:p w14:paraId="7D81786F"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AF63BB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035E1CB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C80AA11"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7F09253D"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CE697E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55E9E22"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9E56C0C"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£8000 </w:t>
            </w:r>
          </w:p>
          <w:p w14:paraId="616EDF33"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7575955F"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AF0424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E2BF690"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79EB871"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F16C7D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7FDD940"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0844B0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£5700 </w:t>
            </w:r>
          </w:p>
          <w:p w14:paraId="0E3F697F"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1BEDCB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02263F70"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05C4ED5"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048FC20"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AFD31B0"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E681383"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9C17BFB"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£8329 </w:t>
            </w:r>
          </w:p>
          <w:p w14:paraId="7EBE1B87"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E3317F5"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92AED0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ED48D13"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B34CFB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4119A11"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25037F2"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lastRenderedPageBreak/>
              <w:t> </w:t>
            </w:r>
          </w:p>
          <w:p w14:paraId="6A7F1A79"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92792D0"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E37FCE4"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74EDB40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E2084D3"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£2500 x 2 = £5000 </w:t>
            </w:r>
          </w:p>
          <w:p w14:paraId="20947E7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7BC4D067"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87C0790"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93AFACC"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6B45BFF"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03A111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EAE75D3"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5EAEAA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039020D"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£5000 </w:t>
            </w:r>
          </w:p>
          <w:p w14:paraId="66109073"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48282EA"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DE51D81"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9A9B72E"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EE526F8"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814C7F7"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304840B3"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EE6D111"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57EF624D"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159AF7BF"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£450 </w:t>
            </w:r>
          </w:p>
          <w:p w14:paraId="751F10B5"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43D0E40B"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£200 x 5 = £1000 </w:t>
            </w:r>
          </w:p>
          <w:p w14:paraId="3FC9503D"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291810A0"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£3670 </w:t>
            </w:r>
          </w:p>
          <w:p w14:paraId="1B428326"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1AE050C"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6C0478B2"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£7400 </w:t>
            </w:r>
          </w:p>
          <w:p w14:paraId="02972E9E"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p w14:paraId="7CE410E0"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£1800 </w:t>
            </w:r>
          </w:p>
          <w:p w14:paraId="54686B65"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Arial" w:eastAsia="Times New Roman" w:hAnsi="Arial" w:cs="Arial"/>
                <w:color w:val="0D0D0D"/>
              </w:rPr>
              <w:t>  </w:t>
            </w:r>
          </w:p>
          <w:p w14:paraId="44ECE293" w14:textId="77777777" w:rsidR="001B0F2F" w:rsidRPr="001B0F2F" w:rsidRDefault="001B0F2F" w:rsidP="001B0F2F">
            <w:pPr>
              <w:spacing w:after="0" w:line="240" w:lineRule="auto"/>
              <w:ind w:right="45"/>
              <w:textAlignment w:val="baseline"/>
              <w:rPr>
                <w:rFonts w:ascii="Times New Roman" w:eastAsia="Times New Roman" w:hAnsi="Times New Roman" w:cs="Times New Roman"/>
                <w:color w:val="0D0D0D"/>
                <w:sz w:val="24"/>
                <w:szCs w:val="24"/>
              </w:rPr>
            </w:pPr>
            <w:r w:rsidRPr="001B0F2F">
              <w:rPr>
                <w:rFonts w:ascii="Segoe UI" w:eastAsia="Times New Roman" w:hAnsi="Segoe UI" w:cs="Segoe UI"/>
                <w:color w:val="0D0D0D"/>
                <w:sz w:val="18"/>
                <w:szCs w:val="18"/>
              </w:rPr>
              <w:t> </w:t>
            </w:r>
          </w:p>
        </w:tc>
      </w:tr>
    </w:tbl>
    <w:p w14:paraId="42333461" w14:textId="77777777" w:rsidR="001B0F2F" w:rsidRPr="001B0F2F" w:rsidRDefault="001B0F2F" w:rsidP="001B0F2F">
      <w:pPr>
        <w:spacing w:after="0" w:line="240" w:lineRule="auto"/>
        <w:textAlignment w:val="baseline"/>
        <w:rPr>
          <w:rFonts w:ascii="Segoe UI" w:eastAsia="Times New Roman" w:hAnsi="Segoe UI" w:cs="Segoe UI"/>
          <w:b/>
          <w:bCs/>
          <w:color w:val="104F75"/>
          <w:sz w:val="18"/>
          <w:szCs w:val="18"/>
        </w:rPr>
      </w:pPr>
      <w:r w:rsidRPr="001B0F2F">
        <w:rPr>
          <w:rFonts w:ascii="Arial" w:eastAsia="Times New Roman" w:hAnsi="Arial" w:cs="Arial"/>
          <w:b/>
          <w:bCs/>
          <w:color w:val="104F75"/>
          <w:sz w:val="32"/>
          <w:szCs w:val="32"/>
        </w:rPr>
        <w:lastRenderedPageBreak/>
        <w:t> </w:t>
      </w:r>
    </w:p>
    <w:p w14:paraId="5A981DDD" w14:textId="77777777" w:rsidR="00E94627" w:rsidRDefault="00795C17">
      <w:pPr>
        <w:pStyle w:val="Heading2"/>
        <w:spacing w:after="70"/>
      </w:pPr>
      <w:r>
        <w:t xml:space="preserve">Externally provided programmes  </w:t>
      </w:r>
    </w:p>
    <w:p w14:paraId="18BE8F4A" w14:textId="77777777" w:rsidR="00E94627" w:rsidRDefault="00795C17">
      <w:pPr>
        <w:spacing w:after="0"/>
        <w:ind w:left="15"/>
      </w:pPr>
      <w:r>
        <w:rPr>
          <w:rFonts w:ascii="Arial" w:eastAsia="Arial" w:hAnsi="Arial" w:cs="Arial"/>
          <w:i/>
          <w:color w:val="0D0D0D"/>
          <w:sz w:val="24"/>
        </w:rPr>
        <w:t xml:space="preserve"> </w:t>
      </w:r>
      <w:r>
        <w:t xml:space="preserve"> </w:t>
      </w:r>
    </w:p>
    <w:tbl>
      <w:tblPr>
        <w:tblStyle w:val="TableGrid1"/>
        <w:tblW w:w="9485" w:type="dxa"/>
        <w:tblInd w:w="28" w:type="dxa"/>
        <w:tblCellMar>
          <w:top w:w="58" w:type="dxa"/>
          <w:left w:w="164" w:type="dxa"/>
          <w:right w:w="115" w:type="dxa"/>
        </w:tblCellMar>
        <w:tblLook w:val="04A0" w:firstRow="1" w:lastRow="0" w:firstColumn="1" w:lastColumn="0" w:noHBand="0" w:noVBand="1"/>
      </w:tblPr>
      <w:tblGrid>
        <w:gridCol w:w="4817"/>
        <w:gridCol w:w="4668"/>
      </w:tblGrid>
      <w:tr w:rsidR="00E94627" w14:paraId="037DF78D" w14:textId="77777777">
        <w:trPr>
          <w:trHeight w:val="457"/>
        </w:trPr>
        <w:tc>
          <w:tcPr>
            <w:tcW w:w="4817" w:type="dxa"/>
            <w:tcBorders>
              <w:top w:val="single" w:sz="4" w:space="0" w:color="000000"/>
              <w:left w:val="single" w:sz="4" w:space="0" w:color="000000"/>
              <w:bottom w:val="single" w:sz="4" w:space="0" w:color="000000"/>
              <w:right w:val="single" w:sz="4" w:space="0" w:color="000000"/>
            </w:tcBorders>
            <w:shd w:val="clear" w:color="auto" w:fill="D8E2E9"/>
          </w:tcPr>
          <w:p w14:paraId="618BC1DA" w14:textId="77777777" w:rsidR="00E94627" w:rsidRDefault="00795C17">
            <w:r>
              <w:rPr>
                <w:rFonts w:ascii="Arial" w:eastAsia="Arial" w:hAnsi="Arial" w:cs="Arial"/>
                <w:b/>
                <w:color w:val="0D0D0D"/>
                <w:sz w:val="24"/>
              </w:rPr>
              <w:t xml:space="preserve">Programme </w:t>
            </w:r>
            <w:r>
              <w:t xml:space="preserve"> </w:t>
            </w:r>
          </w:p>
        </w:tc>
        <w:tc>
          <w:tcPr>
            <w:tcW w:w="4668" w:type="dxa"/>
            <w:tcBorders>
              <w:top w:val="single" w:sz="4" w:space="0" w:color="000000"/>
              <w:left w:val="single" w:sz="4" w:space="0" w:color="000000"/>
              <w:bottom w:val="single" w:sz="4" w:space="0" w:color="000000"/>
              <w:right w:val="single" w:sz="4" w:space="0" w:color="000000"/>
            </w:tcBorders>
            <w:shd w:val="clear" w:color="auto" w:fill="D8E2E9"/>
          </w:tcPr>
          <w:p w14:paraId="4998BC55" w14:textId="77777777" w:rsidR="00E94627" w:rsidRDefault="00795C17">
            <w:pPr>
              <w:ind w:left="1"/>
            </w:pPr>
            <w:r>
              <w:rPr>
                <w:rFonts w:ascii="Arial" w:eastAsia="Arial" w:hAnsi="Arial" w:cs="Arial"/>
                <w:b/>
                <w:color w:val="0D0D0D"/>
                <w:sz w:val="24"/>
              </w:rPr>
              <w:t xml:space="preserve">Provider </w:t>
            </w:r>
            <w:r>
              <w:t xml:space="preserve"> </w:t>
            </w:r>
          </w:p>
        </w:tc>
      </w:tr>
      <w:tr w:rsidR="00E94627" w14:paraId="53498190" w14:textId="77777777">
        <w:trPr>
          <w:trHeight w:val="491"/>
        </w:trPr>
        <w:tc>
          <w:tcPr>
            <w:tcW w:w="4817" w:type="dxa"/>
            <w:tcBorders>
              <w:top w:val="single" w:sz="4" w:space="0" w:color="000000"/>
              <w:left w:val="single" w:sz="4" w:space="0" w:color="000000"/>
              <w:bottom w:val="single" w:sz="4" w:space="0" w:color="000000"/>
              <w:right w:val="single" w:sz="4" w:space="0" w:color="000000"/>
            </w:tcBorders>
            <w:vAlign w:val="center"/>
          </w:tcPr>
          <w:p w14:paraId="128E9A91" w14:textId="77777777" w:rsidR="00E94627" w:rsidRDefault="00795C17">
            <w:r>
              <w:rPr>
                <w:sz w:val="24"/>
              </w:rPr>
              <w:t xml:space="preserve">Scholars Programme </w:t>
            </w:r>
          </w:p>
        </w:tc>
        <w:tc>
          <w:tcPr>
            <w:tcW w:w="4668" w:type="dxa"/>
            <w:tcBorders>
              <w:top w:val="single" w:sz="4" w:space="0" w:color="000000"/>
              <w:left w:val="single" w:sz="4" w:space="0" w:color="000000"/>
              <w:bottom w:val="single" w:sz="4" w:space="0" w:color="000000"/>
              <w:right w:val="single" w:sz="4" w:space="0" w:color="000000"/>
            </w:tcBorders>
            <w:vAlign w:val="center"/>
          </w:tcPr>
          <w:p w14:paraId="03CC64F3" w14:textId="77777777" w:rsidR="00E94627" w:rsidRDefault="00795C17">
            <w:pPr>
              <w:ind w:left="1"/>
            </w:pPr>
            <w:r>
              <w:rPr>
                <w:color w:val="0D0D0D"/>
                <w:sz w:val="24"/>
              </w:rPr>
              <w:t xml:space="preserve">The Brilliant Club  </w:t>
            </w:r>
            <w:r>
              <w:rPr>
                <w:sz w:val="24"/>
              </w:rPr>
              <w:t xml:space="preserve"> </w:t>
            </w:r>
          </w:p>
        </w:tc>
      </w:tr>
      <w:tr w:rsidR="00E94627" w14:paraId="5D745727" w14:textId="77777777">
        <w:trPr>
          <w:trHeight w:val="490"/>
        </w:trPr>
        <w:tc>
          <w:tcPr>
            <w:tcW w:w="4817" w:type="dxa"/>
            <w:tcBorders>
              <w:top w:val="single" w:sz="4" w:space="0" w:color="000000"/>
              <w:left w:val="single" w:sz="4" w:space="0" w:color="000000"/>
              <w:bottom w:val="single" w:sz="4" w:space="0" w:color="000000"/>
              <w:right w:val="single" w:sz="4" w:space="0" w:color="000000"/>
            </w:tcBorders>
            <w:vAlign w:val="center"/>
          </w:tcPr>
          <w:p w14:paraId="45FC4F7F" w14:textId="77777777" w:rsidR="00E94627" w:rsidRDefault="00795C17">
            <w:r>
              <w:rPr>
                <w:sz w:val="24"/>
              </w:rPr>
              <w:t xml:space="preserve">National Tutoring Programme </w:t>
            </w:r>
          </w:p>
        </w:tc>
        <w:tc>
          <w:tcPr>
            <w:tcW w:w="4668" w:type="dxa"/>
            <w:tcBorders>
              <w:top w:val="single" w:sz="4" w:space="0" w:color="000000"/>
              <w:left w:val="single" w:sz="4" w:space="0" w:color="000000"/>
              <w:bottom w:val="single" w:sz="4" w:space="0" w:color="000000"/>
              <w:right w:val="single" w:sz="4" w:space="0" w:color="000000"/>
            </w:tcBorders>
            <w:vAlign w:val="center"/>
          </w:tcPr>
          <w:p w14:paraId="7B82A156" w14:textId="77777777" w:rsidR="00E94627" w:rsidRDefault="00795C17">
            <w:pPr>
              <w:ind w:left="1"/>
            </w:pPr>
            <w:r>
              <w:rPr>
                <w:sz w:val="24"/>
              </w:rPr>
              <w:t xml:space="preserve">NTP </w:t>
            </w:r>
          </w:p>
        </w:tc>
      </w:tr>
      <w:tr w:rsidR="00E94627" w14:paraId="4011BE93" w14:textId="77777777">
        <w:trPr>
          <w:trHeight w:val="490"/>
        </w:trPr>
        <w:tc>
          <w:tcPr>
            <w:tcW w:w="4817" w:type="dxa"/>
            <w:tcBorders>
              <w:top w:val="single" w:sz="4" w:space="0" w:color="000000"/>
              <w:left w:val="single" w:sz="4" w:space="0" w:color="000000"/>
              <w:bottom w:val="single" w:sz="4" w:space="0" w:color="000000"/>
              <w:right w:val="single" w:sz="4" w:space="0" w:color="000000"/>
            </w:tcBorders>
            <w:vAlign w:val="center"/>
          </w:tcPr>
          <w:p w14:paraId="53405732" w14:textId="77777777" w:rsidR="00E94627" w:rsidRDefault="00795C17">
            <w:r>
              <w:rPr>
                <w:sz w:val="24"/>
              </w:rPr>
              <w:t xml:space="preserve">Bedrock English </w:t>
            </w:r>
          </w:p>
        </w:tc>
        <w:tc>
          <w:tcPr>
            <w:tcW w:w="4668" w:type="dxa"/>
            <w:tcBorders>
              <w:top w:val="single" w:sz="4" w:space="0" w:color="000000"/>
              <w:left w:val="single" w:sz="4" w:space="0" w:color="000000"/>
              <w:bottom w:val="single" w:sz="4" w:space="0" w:color="000000"/>
              <w:right w:val="single" w:sz="4" w:space="0" w:color="000000"/>
            </w:tcBorders>
            <w:vAlign w:val="center"/>
          </w:tcPr>
          <w:p w14:paraId="665E05CF" w14:textId="77777777" w:rsidR="00E94627" w:rsidRDefault="00795C17">
            <w:pPr>
              <w:ind w:left="1"/>
            </w:pPr>
            <w:r>
              <w:rPr>
                <w:sz w:val="24"/>
              </w:rPr>
              <w:t xml:space="preserve">Bedrock Learning </w:t>
            </w:r>
          </w:p>
        </w:tc>
      </w:tr>
    </w:tbl>
    <w:p w14:paraId="03C8E838" w14:textId="77777777" w:rsidR="00E94627" w:rsidRDefault="00795C17">
      <w:pPr>
        <w:spacing w:after="0"/>
      </w:pPr>
      <w:r>
        <w:rPr>
          <w:rFonts w:ascii="Arial" w:eastAsia="Arial" w:hAnsi="Arial" w:cs="Arial"/>
          <w:b/>
          <w:color w:val="104F75"/>
          <w:sz w:val="32"/>
        </w:rPr>
        <w:t xml:space="preserve"> </w:t>
      </w:r>
    </w:p>
    <w:p w14:paraId="4D816583" w14:textId="77777777" w:rsidR="00E94627" w:rsidRDefault="00795C17">
      <w:pPr>
        <w:pStyle w:val="Heading2"/>
      </w:pPr>
      <w:r>
        <w:t xml:space="preserve">Service pupil premium funding (NA)  </w:t>
      </w:r>
    </w:p>
    <w:tbl>
      <w:tblPr>
        <w:tblStyle w:val="TableGrid1"/>
        <w:tblW w:w="9485" w:type="dxa"/>
        <w:tblInd w:w="28" w:type="dxa"/>
        <w:tblCellMar>
          <w:top w:w="59" w:type="dxa"/>
          <w:left w:w="164" w:type="dxa"/>
          <w:right w:w="115" w:type="dxa"/>
        </w:tblCellMar>
        <w:tblLook w:val="04A0" w:firstRow="1" w:lastRow="0" w:firstColumn="1" w:lastColumn="0" w:noHBand="0" w:noVBand="1"/>
      </w:tblPr>
      <w:tblGrid>
        <w:gridCol w:w="4817"/>
        <w:gridCol w:w="4668"/>
      </w:tblGrid>
      <w:tr w:rsidR="00E94627" w14:paraId="394DFA30" w14:textId="77777777">
        <w:trPr>
          <w:trHeight w:val="455"/>
        </w:trPr>
        <w:tc>
          <w:tcPr>
            <w:tcW w:w="4817" w:type="dxa"/>
            <w:tcBorders>
              <w:top w:val="single" w:sz="4" w:space="0" w:color="000000"/>
              <w:left w:val="single" w:sz="4" w:space="0" w:color="000000"/>
              <w:bottom w:val="single" w:sz="4" w:space="0" w:color="000000"/>
              <w:right w:val="single" w:sz="4" w:space="0" w:color="000000"/>
            </w:tcBorders>
            <w:shd w:val="clear" w:color="auto" w:fill="D8E2E9"/>
          </w:tcPr>
          <w:p w14:paraId="78204321" w14:textId="77777777" w:rsidR="00E94627" w:rsidRDefault="00795C17">
            <w:r>
              <w:rPr>
                <w:rFonts w:ascii="Arial" w:eastAsia="Arial" w:hAnsi="Arial" w:cs="Arial"/>
                <w:b/>
                <w:color w:val="0D0D0D"/>
                <w:sz w:val="24"/>
              </w:rPr>
              <w:t xml:space="preserve">Measure </w:t>
            </w:r>
            <w:r>
              <w:t xml:space="preserve"> </w:t>
            </w:r>
          </w:p>
        </w:tc>
        <w:tc>
          <w:tcPr>
            <w:tcW w:w="4668" w:type="dxa"/>
            <w:tcBorders>
              <w:top w:val="single" w:sz="4" w:space="0" w:color="000000"/>
              <w:left w:val="single" w:sz="4" w:space="0" w:color="000000"/>
              <w:bottom w:val="single" w:sz="4" w:space="0" w:color="000000"/>
              <w:right w:val="single" w:sz="4" w:space="0" w:color="000000"/>
            </w:tcBorders>
            <w:shd w:val="clear" w:color="auto" w:fill="D8E2E9"/>
          </w:tcPr>
          <w:p w14:paraId="08BC4273" w14:textId="77777777" w:rsidR="00E94627" w:rsidRDefault="00795C17">
            <w:pPr>
              <w:ind w:left="1"/>
            </w:pPr>
            <w:r>
              <w:rPr>
                <w:rFonts w:ascii="Arial" w:eastAsia="Arial" w:hAnsi="Arial" w:cs="Arial"/>
                <w:b/>
                <w:color w:val="0D0D0D"/>
                <w:sz w:val="24"/>
              </w:rPr>
              <w:t xml:space="preserve">Details  </w:t>
            </w:r>
            <w:r>
              <w:t xml:space="preserve"> </w:t>
            </w:r>
          </w:p>
        </w:tc>
      </w:tr>
      <w:tr w:rsidR="00E94627" w14:paraId="08DF5FC6" w14:textId="77777777">
        <w:trPr>
          <w:trHeight w:val="719"/>
        </w:trPr>
        <w:tc>
          <w:tcPr>
            <w:tcW w:w="4817" w:type="dxa"/>
            <w:tcBorders>
              <w:top w:val="single" w:sz="4" w:space="0" w:color="000000"/>
              <w:left w:val="single" w:sz="4" w:space="0" w:color="000000"/>
              <w:bottom w:val="single" w:sz="4" w:space="0" w:color="000000"/>
              <w:right w:val="single" w:sz="4" w:space="0" w:color="000000"/>
            </w:tcBorders>
            <w:vAlign w:val="center"/>
          </w:tcPr>
          <w:p w14:paraId="7F83D70E" w14:textId="77777777" w:rsidR="00E94627" w:rsidRDefault="00795C17">
            <w:r>
              <w:t>How did you spend your service pupil premium allocation last academic year?</w:t>
            </w:r>
            <w:r>
              <w:rPr>
                <w:color w:val="0D0D0D"/>
                <w:sz w:val="24"/>
              </w:rPr>
              <w:t xml:space="preserve"> </w:t>
            </w:r>
            <w:r>
              <w:t xml:space="preserve"> </w:t>
            </w:r>
          </w:p>
        </w:tc>
        <w:tc>
          <w:tcPr>
            <w:tcW w:w="4668" w:type="dxa"/>
            <w:tcBorders>
              <w:top w:val="single" w:sz="4" w:space="0" w:color="000000"/>
              <w:left w:val="single" w:sz="4" w:space="0" w:color="000000"/>
              <w:bottom w:val="single" w:sz="4" w:space="0" w:color="000000"/>
              <w:right w:val="single" w:sz="4" w:space="0" w:color="000000"/>
            </w:tcBorders>
          </w:tcPr>
          <w:p w14:paraId="7FDE2932" w14:textId="77777777" w:rsidR="00E94627" w:rsidRDefault="00795C17">
            <w:pPr>
              <w:ind w:left="1"/>
            </w:pPr>
            <w:r>
              <w:rPr>
                <w:color w:val="0D0D0D"/>
                <w:sz w:val="24"/>
              </w:rPr>
              <w:t xml:space="preserve">NA </w:t>
            </w:r>
            <w:r>
              <w:t xml:space="preserve"> </w:t>
            </w:r>
          </w:p>
        </w:tc>
      </w:tr>
      <w:tr w:rsidR="00E94627" w14:paraId="269CFCBF" w14:textId="77777777">
        <w:trPr>
          <w:trHeight w:val="722"/>
        </w:trPr>
        <w:tc>
          <w:tcPr>
            <w:tcW w:w="4817" w:type="dxa"/>
            <w:tcBorders>
              <w:top w:val="single" w:sz="4" w:space="0" w:color="000000"/>
              <w:left w:val="single" w:sz="4" w:space="0" w:color="000000"/>
              <w:bottom w:val="single" w:sz="4" w:space="0" w:color="000000"/>
              <w:right w:val="single" w:sz="4" w:space="0" w:color="000000"/>
            </w:tcBorders>
            <w:vAlign w:val="center"/>
          </w:tcPr>
          <w:p w14:paraId="7C69E519" w14:textId="77777777" w:rsidR="00E94627" w:rsidRDefault="00795C17">
            <w:r>
              <w:lastRenderedPageBreak/>
              <w:t>What was the impact of that spending on service pupil premium eligible pupils?</w:t>
            </w:r>
            <w:r>
              <w:rPr>
                <w:color w:val="0D0D0D"/>
                <w:sz w:val="24"/>
              </w:rPr>
              <w:t xml:space="preserve"> </w:t>
            </w:r>
            <w:r>
              <w:t xml:space="preserve"> </w:t>
            </w:r>
          </w:p>
        </w:tc>
        <w:tc>
          <w:tcPr>
            <w:tcW w:w="4668" w:type="dxa"/>
            <w:tcBorders>
              <w:top w:val="single" w:sz="4" w:space="0" w:color="000000"/>
              <w:left w:val="single" w:sz="4" w:space="0" w:color="000000"/>
              <w:bottom w:val="single" w:sz="4" w:space="0" w:color="000000"/>
              <w:right w:val="single" w:sz="4" w:space="0" w:color="000000"/>
            </w:tcBorders>
          </w:tcPr>
          <w:p w14:paraId="0586FCCD" w14:textId="77777777" w:rsidR="00E94627" w:rsidRDefault="00795C17">
            <w:pPr>
              <w:ind w:left="1"/>
            </w:pPr>
            <w:r>
              <w:rPr>
                <w:color w:val="0D0D0D"/>
                <w:sz w:val="24"/>
              </w:rPr>
              <w:t xml:space="preserve">NA </w:t>
            </w:r>
            <w:r>
              <w:t xml:space="preserve"> </w:t>
            </w:r>
          </w:p>
        </w:tc>
      </w:tr>
    </w:tbl>
    <w:p w14:paraId="6F98EEAB" w14:textId="77777777" w:rsidR="00E94627" w:rsidRDefault="00795C17">
      <w:pPr>
        <w:spacing w:after="283"/>
        <w:ind w:left="15"/>
      </w:pPr>
      <w:r>
        <w:rPr>
          <w:rFonts w:ascii="Arial" w:eastAsia="Arial" w:hAnsi="Arial" w:cs="Arial"/>
          <w:color w:val="0D0D0D"/>
          <w:sz w:val="24"/>
        </w:rPr>
        <w:t xml:space="preserve"> </w:t>
      </w:r>
      <w:r>
        <w:t xml:space="preserve"> </w:t>
      </w:r>
    </w:p>
    <w:p w14:paraId="59091AAB" w14:textId="77777777" w:rsidR="00E94627" w:rsidRDefault="00795C17">
      <w:pPr>
        <w:spacing w:after="0"/>
        <w:ind w:left="15"/>
      </w:pPr>
      <w:r>
        <w:rPr>
          <w:rFonts w:ascii="Arial" w:eastAsia="Arial" w:hAnsi="Arial" w:cs="Arial"/>
          <w:color w:val="0D0D0D"/>
          <w:sz w:val="24"/>
        </w:rPr>
        <w:t xml:space="preserve">  </w:t>
      </w:r>
      <w:r>
        <w:t xml:space="preserve"> </w:t>
      </w:r>
    </w:p>
    <w:sectPr w:rsidR="00E94627">
      <w:footerReference w:type="even" r:id="rId7"/>
      <w:footerReference w:type="default" r:id="rId8"/>
      <w:footerReference w:type="first" r:id="rId9"/>
      <w:pgSz w:w="11906" w:h="16838"/>
      <w:pgMar w:top="1138" w:right="1434" w:bottom="1099" w:left="1118" w:header="720" w:footer="7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4CD53" w14:textId="77777777" w:rsidR="00065592" w:rsidRDefault="00065592">
      <w:pPr>
        <w:spacing w:after="0" w:line="240" w:lineRule="auto"/>
      </w:pPr>
      <w:r>
        <w:separator/>
      </w:r>
    </w:p>
  </w:endnote>
  <w:endnote w:type="continuationSeparator" w:id="0">
    <w:p w14:paraId="521AC181" w14:textId="77777777" w:rsidR="00065592" w:rsidRDefault="00065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432B7" w14:textId="77777777" w:rsidR="00E94627" w:rsidRDefault="00795C17">
    <w:pPr>
      <w:spacing w:after="0"/>
      <w:ind w:right="166"/>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90A92" w14:textId="77777777" w:rsidR="00E94627" w:rsidRDefault="00795C17">
    <w:pPr>
      <w:spacing w:after="0"/>
      <w:ind w:right="166"/>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E9A53" w14:textId="77777777" w:rsidR="00E94627" w:rsidRDefault="00795C17">
    <w:pPr>
      <w:spacing w:after="0"/>
      <w:ind w:right="166"/>
      <w:jc w:val="center"/>
    </w:pPr>
    <w:r>
      <w:fldChar w:fldCharType="begin"/>
    </w:r>
    <w:r>
      <w:instrText xml:space="preserve"> PAGE   \* MERGEFORMAT </w:instrText>
    </w:r>
    <w:r>
      <w:fldChar w:fldCharType="separate"/>
    </w:r>
    <w:r>
      <w:rPr>
        <w:rFonts w:ascii="Arial" w:eastAsia="Arial" w:hAnsi="Arial" w:cs="Arial"/>
        <w:color w:val="0D0D0D"/>
        <w:sz w:val="24"/>
      </w:rPr>
      <w:t>1</w:t>
    </w:r>
    <w:r>
      <w:rPr>
        <w:rFonts w:ascii="Arial" w:eastAsia="Arial" w:hAnsi="Arial" w:cs="Arial"/>
        <w:color w:val="0D0D0D"/>
        <w:sz w:val="24"/>
      </w:rPr>
      <w:fldChar w:fldCharType="end"/>
    </w:r>
    <w:r>
      <w:rPr>
        <w:rFonts w:ascii="Arial" w:eastAsia="Arial" w:hAnsi="Arial" w:cs="Arial"/>
        <w:color w:val="0D0D0D"/>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0C824" w14:textId="77777777" w:rsidR="00065592" w:rsidRDefault="00065592">
      <w:pPr>
        <w:spacing w:after="0" w:line="240" w:lineRule="auto"/>
      </w:pPr>
      <w:r>
        <w:separator/>
      </w:r>
    </w:p>
  </w:footnote>
  <w:footnote w:type="continuationSeparator" w:id="0">
    <w:p w14:paraId="30B45E16" w14:textId="77777777" w:rsidR="00065592" w:rsidRDefault="000655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F68"/>
    <w:multiLevelType w:val="hybridMultilevel"/>
    <w:tmpl w:val="CC08F4D6"/>
    <w:lvl w:ilvl="0" w:tplc="424E11FC">
      <w:start w:val="1"/>
      <w:numFmt w:val="decimal"/>
      <w:lvlText w:val="%1."/>
      <w:lvlJc w:val="left"/>
      <w:pPr>
        <w:ind w:left="46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1" w:tplc="6C546B0A">
      <w:start w:val="1"/>
      <w:numFmt w:val="lowerLetter"/>
      <w:lvlText w:val="%2"/>
      <w:lvlJc w:val="left"/>
      <w:pPr>
        <w:ind w:left="119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2" w:tplc="FDF2CEF4">
      <w:start w:val="1"/>
      <w:numFmt w:val="lowerRoman"/>
      <w:lvlText w:val="%3"/>
      <w:lvlJc w:val="left"/>
      <w:pPr>
        <w:ind w:left="191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3" w:tplc="EFA65490">
      <w:start w:val="1"/>
      <w:numFmt w:val="decimal"/>
      <w:lvlText w:val="%4"/>
      <w:lvlJc w:val="left"/>
      <w:pPr>
        <w:ind w:left="263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4" w:tplc="702A8F84">
      <w:start w:val="1"/>
      <w:numFmt w:val="lowerLetter"/>
      <w:lvlText w:val="%5"/>
      <w:lvlJc w:val="left"/>
      <w:pPr>
        <w:ind w:left="335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5" w:tplc="4CBAD67E">
      <w:start w:val="1"/>
      <w:numFmt w:val="lowerRoman"/>
      <w:lvlText w:val="%6"/>
      <w:lvlJc w:val="left"/>
      <w:pPr>
        <w:ind w:left="407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6" w:tplc="58B6951A">
      <w:start w:val="1"/>
      <w:numFmt w:val="decimal"/>
      <w:lvlText w:val="%7"/>
      <w:lvlJc w:val="left"/>
      <w:pPr>
        <w:ind w:left="479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7" w:tplc="93384A3C">
      <w:start w:val="1"/>
      <w:numFmt w:val="lowerLetter"/>
      <w:lvlText w:val="%8"/>
      <w:lvlJc w:val="left"/>
      <w:pPr>
        <w:ind w:left="551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8" w:tplc="353A531C">
      <w:start w:val="1"/>
      <w:numFmt w:val="lowerRoman"/>
      <w:lvlText w:val="%9"/>
      <w:lvlJc w:val="left"/>
      <w:pPr>
        <w:ind w:left="623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abstractNum>
  <w:abstractNum w:abstractNumId="1" w15:restartNumberingAfterBreak="0">
    <w:nsid w:val="0C7C1CDE"/>
    <w:multiLevelType w:val="hybridMultilevel"/>
    <w:tmpl w:val="3D20861C"/>
    <w:lvl w:ilvl="0" w:tplc="61207EEA">
      <w:start w:val="1"/>
      <w:numFmt w:val="bullet"/>
      <w:lvlText w:val="•"/>
      <w:lvlJc w:val="left"/>
      <w:pPr>
        <w:ind w:left="362"/>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791A5FA2">
      <w:start w:val="1"/>
      <w:numFmt w:val="bullet"/>
      <w:lvlText w:val="o"/>
      <w:lvlJc w:val="left"/>
      <w:pPr>
        <w:ind w:left="124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58367F64">
      <w:start w:val="1"/>
      <w:numFmt w:val="bullet"/>
      <w:lvlText w:val="▪"/>
      <w:lvlJc w:val="left"/>
      <w:pPr>
        <w:ind w:left="196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B50AD9AA">
      <w:start w:val="1"/>
      <w:numFmt w:val="bullet"/>
      <w:lvlText w:val="•"/>
      <w:lvlJc w:val="left"/>
      <w:pPr>
        <w:ind w:left="268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CA68AC0C">
      <w:start w:val="1"/>
      <w:numFmt w:val="bullet"/>
      <w:lvlText w:val="o"/>
      <w:lvlJc w:val="left"/>
      <w:pPr>
        <w:ind w:left="340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C876F482">
      <w:start w:val="1"/>
      <w:numFmt w:val="bullet"/>
      <w:lvlText w:val="▪"/>
      <w:lvlJc w:val="left"/>
      <w:pPr>
        <w:ind w:left="412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DDF469C2">
      <w:start w:val="1"/>
      <w:numFmt w:val="bullet"/>
      <w:lvlText w:val="•"/>
      <w:lvlJc w:val="left"/>
      <w:pPr>
        <w:ind w:left="484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CDFCE7BC">
      <w:start w:val="1"/>
      <w:numFmt w:val="bullet"/>
      <w:lvlText w:val="o"/>
      <w:lvlJc w:val="left"/>
      <w:pPr>
        <w:ind w:left="556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CF8E15CE">
      <w:start w:val="1"/>
      <w:numFmt w:val="bullet"/>
      <w:lvlText w:val="▪"/>
      <w:lvlJc w:val="left"/>
      <w:pPr>
        <w:ind w:left="628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2" w15:restartNumberingAfterBreak="0">
    <w:nsid w:val="0D6D49D6"/>
    <w:multiLevelType w:val="hybridMultilevel"/>
    <w:tmpl w:val="9EF258EC"/>
    <w:lvl w:ilvl="0" w:tplc="D14C108C">
      <w:start w:val="1"/>
      <w:numFmt w:val="bullet"/>
      <w:lvlText w:val="•"/>
      <w:lvlJc w:val="left"/>
      <w:pPr>
        <w:ind w:left="36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2C228FFA">
      <w:start w:val="1"/>
      <w:numFmt w:val="bullet"/>
      <w:lvlText w:val="o"/>
      <w:lvlJc w:val="left"/>
      <w:pPr>
        <w:ind w:left="124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DF1CCFB2">
      <w:start w:val="1"/>
      <w:numFmt w:val="bullet"/>
      <w:lvlText w:val="▪"/>
      <w:lvlJc w:val="left"/>
      <w:pPr>
        <w:ind w:left="196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592C552E">
      <w:start w:val="1"/>
      <w:numFmt w:val="bullet"/>
      <w:lvlText w:val="•"/>
      <w:lvlJc w:val="left"/>
      <w:pPr>
        <w:ind w:left="268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29B6B764">
      <w:start w:val="1"/>
      <w:numFmt w:val="bullet"/>
      <w:lvlText w:val="o"/>
      <w:lvlJc w:val="left"/>
      <w:pPr>
        <w:ind w:left="340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09A2D02A">
      <w:start w:val="1"/>
      <w:numFmt w:val="bullet"/>
      <w:lvlText w:val="▪"/>
      <w:lvlJc w:val="left"/>
      <w:pPr>
        <w:ind w:left="412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8BD29898">
      <w:start w:val="1"/>
      <w:numFmt w:val="bullet"/>
      <w:lvlText w:val="•"/>
      <w:lvlJc w:val="left"/>
      <w:pPr>
        <w:ind w:left="484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A672D996">
      <w:start w:val="1"/>
      <w:numFmt w:val="bullet"/>
      <w:lvlText w:val="o"/>
      <w:lvlJc w:val="left"/>
      <w:pPr>
        <w:ind w:left="556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0C903E82">
      <w:start w:val="1"/>
      <w:numFmt w:val="bullet"/>
      <w:lvlText w:val="▪"/>
      <w:lvlJc w:val="left"/>
      <w:pPr>
        <w:ind w:left="628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3" w15:restartNumberingAfterBreak="0">
    <w:nsid w:val="0F0F76A6"/>
    <w:multiLevelType w:val="hybridMultilevel"/>
    <w:tmpl w:val="313E7E16"/>
    <w:lvl w:ilvl="0" w:tplc="B5A614BC">
      <w:start w:val="1"/>
      <w:numFmt w:val="bullet"/>
      <w:lvlText w:val="•"/>
      <w:lvlJc w:val="left"/>
      <w:pPr>
        <w:ind w:left="41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B7BAD676">
      <w:start w:val="1"/>
      <w:numFmt w:val="bullet"/>
      <w:lvlText w:val="o"/>
      <w:lvlJc w:val="left"/>
      <w:pPr>
        <w:ind w:left="124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FBF818DE">
      <w:start w:val="1"/>
      <w:numFmt w:val="bullet"/>
      <w:lvlText w:val="▪"/>
      <w:lvlJc w:val="left"/>
      <w:pPr>
        <w:ind w:left="196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3AA2D78C">
      <w:start w:val="1"/>
      <w:numFmt w:val="bullet"/>
      <w:lvlText w:val="•"/>
      <w:lvlJc w:val="left"/>
      <w:pPr>
        <w:ind w:left="268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94E0E3A0">
      <w:start w:val="1"/>
      <w:numFmt w:val="bullet"/>
      <w:lvlText w:val="o"/>
      <w:lvlJc w:val="left"/>
      <w:pPr>
        <w:ind w:left="340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00AAF868">
      <w:start w:val="1"/>
      <w:numFmt w:val="bullet"/>
      <w:lvlText w:val="▪"/>
      <w:lvlJc w:val="left"/>
      <w:pPr>
        <w:ind w:left="412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3CFCED3A">
      <w:start w:val="1"/>
      <w:numFmt w:val="bullet"/>
      <w:lvlText w:val="•"/>
      <w:lvlJc w:val="left"/>
      <w:pPr>
        <w:ind w:left="484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474C8122">
      <w:start w:val="1"/>
      <w:numFmt w:val="bullet"/>
      <w:lvlText w:val="o"/>
      <w:lvlJc w:val="left"/>
      <w:pPr>
        <w:ind w:left="556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95DC9F6E">
      <w:start w:val="1"/>
      <w:numFmt w:val="bullet"/>
      <w:lvlText w:val="▪"/>
      <w:lvlJc w:val="left"/>
      <w:pPr>
        <w:ind w:left="628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4" w15:restartNumberingAfterBreak="0">
    <w:nsid w:val="149D1068"/>
    <w:multiLevelType w:val="hybridMultilevel"/>
    <w:tmpl w:val="56A67F92"/>
    <w:lvl w:ilvl="0" w:tplc="A98CE620">
      <w:start w:val="1"/>
      <w:numFmt w:val="bullet"/>
      <w:lvlText w:val="•"/>
      <w:lvlJc w:val="left"/>
      <w:pPr>
        <w:ind w:left="72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06EA9164">
      <w:start w:val="1"/>
      <w:numFmt w:val="bullet"/>
      <w:lvlText w:val="o"/>
      <w:lvlJc w:val="left"/>
      <w:pPr>
        <w:ind w:left="100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3AE608B4">
      <w:start w:val="1"/>
      <w:numFmt w:val="bullet"/>
      <w:lvlText w:val="▪"/>
      <w:lvlJc w:val="left"/>
      <w:pPr>
        <w:ind w:left="172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2258EB38">
      <w:start w:val="1"/>
      <w:numFmt w:val="bullet"/>
      <w:lvlText w:val="•"/>
      <w:lvlJc w:val="left"/>
      <w:pPr>
        <w:ind w:left="244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4E92BBD4">
      <w:start w:val="1"/>
      <w:numFmt w:val="bullet"/>
      <w:lvlText w:val="o"/>
      <w:lvlJc w:val="left"/>
      <w:pPr>
        <w:ind w:left="316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389E9194">
      <w:start w:val="1"/>
      <w:numFmt w:val="bullet"/>
      <w:lvlText w:val="▪"/>
      <w:lvlJc w:val="left"/>
      <w:pPr>
        <w:ind w:left="388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5D9E026A">
      <w:start w:val="1"/>
      <w:numFmt w:val="bullet"/>
      <w:lvlText w:val="•"/>
      <w:lvlJc w:val="left"/>
      <w:pPr>
        <w:ind w:left="460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EF8A12A4">
      <w:start w:val="1"/>
      <w:numFmt w:val="bullet"/>
      <w:lvlText w:val="o"/>
      <w:lvlJc w:val="left"/>
      <w:pPr>
        <w:ind w:left="532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92A8AE0E">
      <w:start w:val="1"/>
      <w:numFmt w:val="bullet"/>
      <w:lvlText w:val="▪"/>
      <w:lvlJc w:val="left"/>
      <w:pPr>
        <w:ind w:left="604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5" w15:restartNumberingAfterBreak="0">
    <w:nsid w:val="1BF37D48"/>
    <w:multiLevelType w:val="hybridMultilevel"/>
    <w:tmpl w:val="1F4289EA"/>
    <w:lvl w:ilvl="0" w:tplc="7FECDEC2">
      <w:start w:val="1"/>
      <w:numFmt w:val="decimal"/>
      <w:lvlText w:val="%1."/>
      <w:lvlJc w:val="left"/>
      <w:pPr>
        <w:ind w:left="46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1" w:tplc="49800E88">
      <w:start w:val="1"/>
      <w:numFmt w:val="lowerLetter"/>
      <w:lvlText w:val="%2"/>
      <w:lvlJc w:val="left"/>
      <w:pPr>
        <w:ind w:left="119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2" w:tplc="FC062078">
      <w:start w:val="1"/>
      <w:numFmt w:val="lowerRoman"/>
      <w:lvlText w:val="%3"/>
      <w:lvlJc w:val="left"/>
      <w:pPr>
        <w:ind w:left="191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3" w:tplc="0DA026D4">
      <w:start w:val="1"/>
      <w:numFmt w:val="decimal"/>
      <w:lvlText w:val="%4"/>
      <w:lvlJc w:val="left"/>
      <w:pPr>
        <w:ind w:left="263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4" w:tplc="0BA07D5E">
      <w:start w:val="1"/>
      <w:numFmt w:val="lowerLetter"/>
      <w:lvlText w:val="%5"/>
      <w:lvlJc w:val="left"/>
      <w:pPr>
        <w:ind w:left="335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5" w:tplc="FEA6DD66">
      <w:start w:val="1"/>
      <w:numFmt w:val="lowerRoman"/>
      <w:lvlText w:val="%6"/>
      <w:lvlJc w:val="left"/>
      <w:pPr>
        <w:ind w:left="407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6" w:tplc="26E8EABA">
      <w:start w:val="1"/>
      <w:numFmt w:val="decimal"/>
      <w:lvlText w:val="%7"/>
      <w:lvlJc w:val="left"/>
      <w:pPr>
        <w:ind w:left="479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7" w:tplc="62084D02">
      <w:start w:val="1"/>
      <w:numFmt w:val="lowerLetter"/>
      <w:lvlText w:val="%8"/>
      <w:lvlJc w:val="left"/>
      <w:pPr>
        <w:ind w:left="551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8" w:tplc="CC66F51E">
      <w:start w:val="1"/>
      <w:numFmt w:val="lowerRoman"/>
      <w:lvlText w:val="%9"/>
      <w:lvlJc w:val="left"/>
      <w:pPr>
        <w:ind w:left="623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abstractNum>
  <w:abstractNum w:abstractNumId="6" w15:restartNumberingAfterBreak="0">
    <w:nsid w:val="25E15286"/>
    <w:multiLevelType w:val="hybridMultilevel"/>
    <w:tmpl w:val="336030E8"/>
    <w:lvl w:ilvl="0" w:tplc="B6461866">
      <w:start w:val="1"/>
      <w:numFmt w:val="bullet"/>
      <w:lvlText w:val="•"/>
      <w:lvlJc w:val="left"/>
      <w:pPr>
        <w:ind w:left="362"/>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63460036">
      <w:start w:val="1"/>
      <w:numFmt w:val="bullet"/>
      <w:lvlText w:val="o"/>
      <w:lvlJc w:val="left"/>
      <w:pPr>
        <w:ind w:left="119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7CE284CA">
      <w:start w:val="1"/>
      <w:numFmt w:val="bullet"/>
      <w:lvlText w:val="▪"/>
      <w:lvlJc w:val="left"/>
      <w:pPr>
        <w:ind w:left="191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B3DCA394">
      <w:start w:val="1"/>
      <w:numFmt w:val="bullet"/>
      <w:lvlText w:val="•"/>
      <w:lvlJc w:val="left"/>
      <w:pPr>
        <w:ind w:left="263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01A6BF6C">
      <w:start w:val="1"/>
      <w:numFmt w:val="bullet"/>
      <w:lvlText w:val="o"/>
      <w:lvlJc w:val="left"/>
      <w:pPr>
        <w:ind w:left="335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41CEFA7E">
      <w:start w:val="1"/>
      <w:numFmt w:val="bullet"/>
      <w:lvlText w:val="▪"/>
      <w:lvlJc w:val="left"/>
      <w:pPr>
        <w:ind w:left="407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79BC8BCE">
      <w:start w:val="1"/>
      <w:numFmt w:val="bullet"/>
      <w:lvlText w:val="•"/>
      <w:lvlJc w:val="left"/>
      <w:pPr>
        <w:ind w:left="479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CA20E3A0">
      <w:start w:val="1"/>
      <w:numFmt w:val="bullet"/>
      <w:lvlText w:val="o"/>
      <w:lvlJc w:val="left"/>
      <w:pPr>
        <w:ind w:left="551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FC282E90">
      <w:start w:val="1"/>
      <w:numFmt w:val="bullet"/>
      <w:lvlText w:val="▪"/>
      <w:lvlJc w:val="left"/>
      <w:pPr>
        <w:ind w:left="623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7" w15:restartNumberingAfterBreak="0">
    <w:nsid w:val="29067ACF"/>
    <w:multiLevelType w:val="hybridMultilevel"/>
    <w:tmpl w:val="55B42F06"/>
    <w:lvl w:ilvl="0" w:tplc="42C84DEC">
      <w:start w:val="1"/>
      <w:numFmt w:val="bullet"/>
      <w:lvlText w:val="•"/>
      <w:lvlJc w:val="left"/>
      <w:pPr>
        <w:ind w:left="36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CB8C346C">
      <w:start w:val="1"/>
      <w:numFmt w:val="bullet"/>
      <w:lvlText w:val="o"/>
      <w:lvlJc w:val="left"/>
      <w:pPr>
        <w:ind w:left="124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66BE0E02">
      <w:start w:val="1"/>
      <w:numFmt w:val="bullet"/>
      <w:lvlText w:val="▪"/>
      <w:lvlJc w:val="left"/>
      <w:pPr>
        <w:ind w:left="196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D40A43EC">
      <w:start w:val="1"/>
      <w:numFmt w:val="bullet"/>
      <w:lvlText w:val="•"/>
      <w:lvlJc w:val="left"/>
      <w:pPr>
        <w:ind w:left="268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15DABB10">
      <w:start w:val="1"/>
      <w:numFmt w:val="bullet"/>
      <w:lvlText w:val="o"/>
      <w:lvlJc w:val="left"/>
      <w:pPr>
        <w:ind w:left="340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E1A4130E">
      <w:start w:val="1"/>
      <w:numFmt w:val="bullet"/>
      <w:lvlText w:val="▪"/>
      <w:lvlJc w:val="left"/>
      <w:pPr>
        <w:ind w:left="412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87321430">
      <w:start w:val="1"/>
      <w:numFmt w:val="bullet"/>
      <w:lvlText w:val="•"/>
      <w:lvlJc w:val="left"/>
      <w:pPr>
        <w:ind w:left="484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C6ECF8F2">
      <w:start w:val="1"/>
      <w:numFmt w:val="bullet"/>
      <w:lvlText w:val="o"/>
      <w:lvlJc w:val="left"/>
      <w:pPr>
        <w:ind w:left="556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0A720102">
      <w:start w:val="1"/>
      <w:numFmt w:val="bullet"/>
      <w:lvlText w:val="▪"/>
      <w:lvlJc w:val="left"/>
      <w:pPr>
        <w:ind w:left="628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8" w15:restartNumberingAfterBreak="0">
    <w:nsid w:val="2FD236BC"/>
    <w:multiLevelType w:val="hybridMultilevel"/>
    <w:tmpl w:val="026E9104"/>
    <w:lvl w:ilvl="0" w:tplc="B87617AC">
      <w:start w:val="1"/>
      <w:numFmt w:val="bullet"/>
      <w:lvlText w:val="•"/>
      <w:lvlJc w:val="left"/>
      <w:pPr>
        <w:ind w:left="722"/>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8C24CD7A">
      <w:start w:val="1"/>
      <w:numFmt w:val="bullet"/>
      <w:lvlText w:val="o"/>
      <w:lvlJc w:val="left"/>
      <w:pPr>
        <w:ind w:left="155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4622F5D2">
      <w:start w:val="1"/>
      <w:numFmt w:val="bullet"/>
      <w:lvlText w:val="▪"/>
      <w:lvlJc w:val="left"/>
      <w:pPr>
        <w:ind w:left="227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390E2D08">
      <w:start w:val="1"/>
      <w:numFmt w:val="bullet"/>
      <w:lvlText w:val="•"/>
      <w:lvlJc w:val="left"/>
      <w:pPr>
        <w:ind w:left="299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ECAAEA6A">
      <w:start w:val="1"/>
      <w:numFmt w:val="bullet"/>
      <w:lvlText w:val="o"/>
      <w:lvlJc w:val="left"/>
      <w:pPr>
        <w:ind w:left="371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63FC2F20">
      <w:start w:val="1"/>
      <w:numFmt w:val="bullet"/>
      <w:lvlText w:val="▪"/>
      <w:lvlJc w:val="left"/>
      <w:pPr>
        <w:ind w:left="443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3428351C">
      <w:start w:val="1"/>
      <w:numFmt w:val="bullet"/>
      <w:lvlText w:val="•"/>
      <w:lvlJc w:val="left"/>
      <w:pPr>
        <w:ind w:left="515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02E2E898">
      <w:start w:val="1"/>
      <w:numFmt w:val="bullet"/>
      <w:lvlText w:val="o"/>
      <w:lvlJc w:val="left"/>
      <w:pPr>
        <w:ind w:left="587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B6B01F78">
      <w:start w:val="1"/>
      <w:numFmt w:val="bullet"/>
      <w:lvlText w:val="▪"/>
      <w:lvlJc w:val="left"/>
      <w:pPr>
        <w:ind w:left="659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9" w15:restartNumberingAfterBreak="0">
    <w:nsid w:val="2FD70BF5"/>
    <w:multiLevelType w:val="hybridMultilevel"/>
    <w:tmpl w:val="F074332A"/>
    <w:lvl w:ilvl="0" w:tplc="32AC484A">
      <w:start w:val="1"/>
      <w:numFmt w:val="bullet"/>
      <w:lvlText w:val="•"/>
      <w:lvlJc w:val="left"/>
      <w:pPr>
        <w:ind w:left="362"/>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CA70DD32">
      <w:start w:val="1"/>
      <w:numFmt w:val="bullet"/>
      <w:lvlText w:val="o"/>
      <w:lvlJc w:val="left"/>
      <w:pPr>
        <w:ind w:left="124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4094EE98">
      <w:start w:val="1"/>
      <w:numFmt w:val="bullet"/>
      <w:lvlText w:val="▪"/>
      <w:lvlJc w:val="left"/>
      <w:pPr>
        <w:ind w:left="196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E6E2F7F6">
      <w:start w:val="1"/>
      <w:numFmt w:val="bullet"/>
      <w:lvlText w:val="•"/>
      <w:lvlJc w:val="left"/>
      <w:pPr>
        <w:ind w:left="268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4BF8C892">
      <w:start w:val="1"/>
      <w:numFmt w:val="bullet"/>
      <w:lvlText w:val="o"/>
      <w:lvlJc w:val="left"/>
      <w:pPr>
        <w:ind w:left="340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FC04C4D2">
      <w:start w:val="1"/>
      <w:numFmt w:val="bullet"/>
      <w:lvlText w:val="▪"/>
      <w:lvlJc w:val="left"/>
      <w:pPr>
        <w:ind w:left="412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28885714">
      <w:start w:val="1"/>
      <w:numFmt w:val="bullet"/>
      <w:lvlText w:val="•"/>
      <w:lvlJc w:val="left"/>
      <w:pPr>
        <w:ind w:left="484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0074B708">
      <w:start w:val="1"/>
      <w:numFmt w:val="bullet"/>
      <w:lvlText w:val="o"/>
      <w:lvlJc w:val="left"/>
      <w:pPr>
        <w:ind w:left="556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50DEBBF4">
      <w:start w:val="1"/>
      <w:numFmt w:val="bullet"/>
      <w:lvlText w:val="▪"/>
      <w:lvlJc w:val="left"/>
      <w:pPr>
        <w:ind w:left="628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10" w15:restartNumberingAfterBreak="0">
    <w:nsid w:val="337726AD"/>
    <w:multiLevelType w:val="hybridMultilevel"/>
    <w:tmpl w:val="0C880B56"/>
    <w:lvl w:ilvl="0" w:tplc="2F927174">
      <w:start w:val="1"/>
      <w:numFmt w:val="bullet"/>
      <w:lvlText w:val="•"/>
      <w:lvlJc w:val="left"/>
      <w:pPr>
        <w:ind w:left="41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E8546880">
      <w:start w:val="1"/>
      <w:numFmt w:val="bullet"/>
      <w:lvlText w:val="o"/>
      <w:lvlJc w:val="left"/>
      <w:pPr>
        <w:ind w:left="124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5AF03A24">
      <w:start w:val="1"/>
      <w:numFmt w:val="bullet"/>
      <w:lvlText w:val="▪"/>
      <w:lvlJc w:val="left"/>
      <w:pPr>
        <w:ind w:left="196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088AD29C">
      <w:start w:val="1"/>
      <w:numFmt w:val="bullet"/>
      <w:lvlText w:val="•"/>
      <w:lvlJc w:val="left"/>
      <w:pPr>
        <w:ind w:left="268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2822FA88">
      <w:start w:val="1"/>
      <w:numFmt w:val="bullet"/>
      <w:lvlText w:val="o"/>
      <w:lvlJc w:val="left"/>
      <w:pPr>
        <w:ind w:left="340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E12E1CCE">
      <w:start w:val="1"/>
      <w:numFmt w:val="bullet"/>
      <w:lvlText w:val="▪"/>
      <w:lvlJc w:val="left"/>
      <w:pPr>
        <w:ind w:left="412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8ECA527A">
      <w:start w:val="1"/>
      <w:numFmt w:val="bullet"/>
      <w:lvlText w:val="•"/>
      <w:lvlJc w:val="left"/>
      <w:pPr>
        <w:ind w:left="484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63D8CA28">
      <w:start w:val="1"/>
      <w:numFmt w:val="bullet"/>
      <w:lvlText w:val="o"/>
      <w:lvlJc w:val="left"/>
      <w:pPr>
        <w:ind w:left="556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06BEF1A2">
      <w:start w:val="1"/>
      <w:numFmt w:val="bullet"/>
      <w:lvlText w:val="▪"/>
      <w:lvlJc w:val="left"/>
      <w:pPr>
        <w:ind w:left="628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11" w15:restartNumberingAfterBreak="0">
    <w:nsid w:val="39792742"/>
    <w:multiLevelType w:val="hybridMultilevel"/>
    <w:tmpl w:val="7F7EA3C8"/>
    <w:lvl w:ilvl="0" w:tplc="A680EB76">
      <w:start w:val="1"/>
      <w:numFmt w:val="bullet"/>
      <w:lvlText w:val="•"/>
      <w:lvlJc w:val="left"/>
      <w:pPr>
        <w:ind w:left="362"/>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D49C12D8">
      <w:start w:val="1"/>
      <w:numFmt w:val="bullet"/>
      <w:lvlText w:val="o"/>
      <w:lvlJc w:val="left"/>
      <w:pPr>
        <w:ind w:left="119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41DE3DDC">
      <w:start w:val="1"/>
      <w:numFmt w:val="bullet"/>
      <w:lvlText w:val="▪"/>
      <w:lvlJc w:val="left"/>
      <w:pPr>
        <w:ind w:left="191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96FA7918">
      <w:start w:val="1"/>
      <w:numFmt w:val="bullet"/>
      <w:lvlText w:val="•"/>
      <w:lvlJc w:val="left"/>
      <w:pPr>
        <w:ind w:left="263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FBF2F8E0">
      <w:start w:val="1"/>
      <w:numFmt w:val="bullet"/>
      <w:lvlText w:val="o"/>
      <w:lvlJc w:val="left"/>
      <w:pPr>
        <w:ind w:left="335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708ADF16">
      <w:start w:val="1"/>
      <w:numFmt w:val="bullet"/>
      <w:lvlText w:val="▪"/>
      <w:lvlJc w:val="left"/>
      <w:pPr>
        <w:ind w:left="407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CA00E8C4">
      <w:start w:val="1"/>
      <w:numFmt w:val="bullet"/>
      <w:lvlText w:val="•"/>
      <w:lvlJc w:val="left"/>
      <w:pPr>
        <w:ind w:left="479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6EA407EE">
      <w:start w:val="1"/>
      <w:numFmt w:val="bullet"/>
      <w:lvlText w:val="o"/>
      <w:lvlJc w:val="left"/>
      <w:pPr>
        <w:ind w:left="551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8BF48936">
      <w:start w:val="1"/>
      <w:numFmt w:val="bullet"/>
      <w:lvlText w:val="▪"/>
      <w:lvlJc w:val="left"/>
      <w:pPr>
        <w:ind w:left="623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12" w15:restartNumberingAfterBreak="0">
    <w:nsid w:val="3A10256D"/>
    <w:multiLevelType w:val="hybridMultilevel"/>
    <w:tmpl w:val="07441A64"/>
    <w:lvl w:ilvl="0" w:tplc="F440DC7C">
      <w:start w:val="1"/>
      <w:numFmt w:val="decimal"/>
      <w:lvlText w:val="%1."/>
      <w:lvlJc w:val="left"/>
      <w:pPr>
        <w:ind w:left="72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00B2F6AC">
      <w:start w:val="1"/>
      <w:numFmt w:val="lowerLetter"/>
      <w:lvlText w:val="%2"/>
      <w:lvlJc w:val="left"/>
      <w:pPr>
        <w:ind w:left="155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D8CEFB34">
      <w:start w:val="1"/>
      <w:numFmt w:val="lowerRoman"/>
      <w:lvlText w:val="%3"/>
      <w:lvlJc w:val="left"/>
      <w:pPr>
        <w:ind w:left="227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86EC9EA2">
      <w:start w:val="1"/>
      <w:numFmt w:val="decimal"/>
      <w:lvlText w:val="%4"/>
      <w:lvlJc w:val="left"/>
      <w:pPr>
        <w:ind w:left="299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39501230">
      <w:start w:val="1"/>
      <w:numFmt w:val="lowerLetter"/>
      <w:lvlText w:val="%5"/>
      <w:lvlJc w:val="left"/>
      <w:pPr>
        <w:ind w:left="371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0F7A2F9A">
      <w:start w:val="1"/>
      <w:numFmt w:val="lowerRoman"/>
      <w:lvlText w:val="%6"/>
      <w:lvlJc w:val="left"/>
      <w:pPr>
        <w:ind w:left="443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9C56FE4A">
      <w:start w:val="1"/>
      <w:numFmt w:val="decimal"/>
      <w:lvlText w:val="%7"/>
      <w:lvlJc w:val="left"/>
      <w:pPr>
        <w:ind w:left="515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FFD09540">
      <w:start w:val="1"/>
      <w:numFmt w:val="lowerLetter"/>
      <w:lvlText w:val="%8"/>
      <w:lvlJc w:val="left"/>
      <w:pPr>
        <w:ind w:left="587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57889288">
      <w:start w:val="1"/>
      <w:numFmt w:val="lowerRoman"/>
      <w:lvlText w:val="%9"/>
      <w:lvlJc w:val="left"/>
      <w:pPr>
        <w:ind w:left="659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13" w15:restartNumberingAfterBreak="0">
    <w:nsid w:val="3D005EA9"/>
    <w:multiLevelType w:val="hybridMultilevel"/>
    <w:tmpl w:val="AB50B7B8"/>
    <w:lvl w:ilvl="0" w:tplc="82463078">
      <w:start w:val="1"/>
      <w:numFmt w:val="bullet"/>
      <w:lvlText w:val="•"/>
      <w:lvlJc w:val="left"/>
      <w:pPr>
        <w:ind w:left="36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F7561FCA">
      <w:start w:val="1"/>
      <w:numFmt w:val="bullet"/>
      <w:lvlText w:val="o"/>
      <w:lvlJc w:val="left"/>
      <w:pPr>
        <w:ind w:left="124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D5E09D74">
      <w:start w:val="1"/>
      <w:numFmt w:val="bullet"/>
      <w:lvlText w:val="▪"/>
      <w:lvlJc w:val="left"/>
      <w:pPr>
        <w:ind w:left="196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E28EDFE4">
      <w:start w:val="1"/>
      <w:numFmt w:val="bullet"/>
      <w:lvlText w:val="•"/>
      <w:lvlJc w:val="left"/>
      <w:pPr>
        <w:ind w:left="268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E3DC2858">
      <w:start w:val="1"/>
      <w:numFmt w:val="bullet"/>
      <w:lvlText w:val="o"/>
      <w:lvlJc w:val="left"/>
      <w:pPr>
        <w:ind w:left="340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39B07D6C">
      <w:start w:val="1"/>
      <w:numFmt w:val="bullet"/>
      <w:lvlText w:val="▪"/>
      <w:lvlJc w:val="left"/>
      <w:pPr>
        <w:ind w:left="412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207A6702">
      <w:start w:val="1"/>
      <w:numFmt w:val="bullet"/>
      <w:lvlText w:val="•"/>
      <w:lvlJc w:val="left"/>
      <w:pPr>
        <w:ind w:left="484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436256D8">
      <w:start w:val="1"/>
      <w:numFmt w:val="bullet"/>
      <w:lvlText w:val="o"/>
      <w:lvlJc w:val="left"/>
      <w:pPr>
        <w:ind w:left="556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0470BA90">
      <w:start w:val="1"/>
      <w:numFmt w:val="bullet"/>
      <w:lvlText w:val="▪"/>
      <w:lvlJc w:val="left"/>
      <w:pPr>
        <w:ind w:left="628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14" w15:restartNumberingAfterBreak="0">
    <w:nsid w:val="44E123A3"/>
    <w:multiLevelType w:val="hybridMultilevel"/>
    <w:tmpl w:val="BD1C82C8"/>
    <w:lvl w:ilvl="0" w:tplc="C5BAF61A">
      <w:start w:val="1"/>
      <w:numFmt w:val="bullet"/>
      <w:lvlText w:val="•"/>
      <w:lvlJc w:val="left"/>
      <w:pPr>
        <w:ind w:left="362"/>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F4CCFDA4">
      <w:start w:val="1"/>
      <w:numFmt w:val="bullet"/>
      <w:lvlText w:val="o"/>
      <w:lvlJc w:val="left"/>
      <w:pPr>
        <w:ind w:left="119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4586A15C">
      <w:start w:val="1"/>
      <w:numFmt w:val="bullet"/>
      <w:lvlText w:val="▪"/>
      <w:lvlJc w:val="left"/>
      <w:pPr>
        <w:ind w:left="191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B5483DAA">
      <w:start w:val="1"/>
      <w:numFmt w:val="bullet"/>
      <w:lvlText w:val="•"/>
      <w:lvlJc w:val="left"/>
      <w:pPr>
        <w:ind w:left="263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2BF6EB8A">
      <w:start w:val="1"/>
      <w:numFmt w:val="bullet"/>
      <w:lvlText w:val="o"/>
      <w:lvlJc w:val="left"/>
      <w:pPr>
        <w:ind w:left="335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A6548CC2">
      <w:start w:val="1"/>
      <w:numFmt w:val="bullet"/>
      <w:lvlText w:val="▪"/>
      <w:lvlJc w:val="left"/>
      <w:pPr>
        <w:ind w:left="407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56265C14">
      <w:start w:val="1"/>
      <w:numFmt w:val="bullet"/>
      <w:lvlText w:val="•"/>
      <w:lvlJc w:val="left"/>
      <w:pPr>
        <w:ind w:left="479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CDC6BFB4">
      <w:start w:val="1"/>
      <w:numFmt w:val="bullet"/>
      <w:lvlText w:val="o"/>
      <w:lvlJc w:val="left"/>
      <w:pPr>
        <w:ind w:left="551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EBEC39D4">
      <w:start w:val="1"/>
      <w:numFmt w:val="bullet"/>
      <w:lvlText w:val="▪"/>
      <w:lvlJc w:val="left"/>
      <w:pPr>
        <w:ind w:left="623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15" w15:restartNumberingAfterBreak="0">
    <w:nsid w:val="4BC04F99"/>
    <w:multiLevelType w:val="hybridMultilevel"/>
    <w:tmpl w:val="C8085F0C"/>
    <w:lvl w:ilvl="0" w:tplc="B6C4EFA2">
      <w:start w:val="1"/>
      <w:numFmt w:val="decimal"/>
      <w:lvlText w:val="%1."/>
      <w:lvlJc w:val="left"/>
      <w:pPr>
        <w:ind w:left="46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1" w:tplc="B96022C8">
      <w:start w:val="1"/>
      <w:numFmt w:val="lowerLetter"/>
      <w:lvlText w:val="%2"/>
      <w:lvlJc w:val="left"/>
      <w:pPr>
        <w:ind w:left="119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2" w:tplc="C248D1AE">
      <w:start w:val="1"/>
      <w:numFmt w:val="lowerRoman"/>
      <w:lvlText w:val="%3"/>
      <w:lvlJc w:val="left"/>
      <w:pPr>
        <w:ind w:left="191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3" w:tplc="9790E1D4">
      <w:start w:val="1"/>
      <w:numFmt w:val="decimal"/>
      <w:lvlText w:val="%4"/>
      <w:lvlJc w:val="left"/>
      <w:pPr>
        <w:ind w:left="263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4" w:tplc="00287768">
      <w:start w:val="1"/>
      <w:numFmt w:val="lowerLetter"/>
      <w:lvlText w:val="%5"/>
      <w:lvlJc w:val="left"/>
      <w:pPr>
        <w:ind w:left="335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5" w:tplc="6D2EEBC8">
      <w:start w:val="1"/>
      <w:numFmt w:val="lowerRoman"/>
      <w:lvlText w:val="%6"/>
      <w:lvlJc w:val="left"/>
      <w:pPr>
        <w:ind w:left="407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6" w:tplc="F544EE5A">
      <w:start w:val="1"/>
      <w:numFmt w:val="decimal"/>
      <w:lvlText w:val="%7"/>
      <w:lvlJc w:val="left"/>
      <w:pPr>
        <w:ind w:left="479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7" w:tplc="757ED5F8">
      <w:start w:val="1"/>
      <w:numFmt w:val="lowerLetter"/>
      <w:lvlText w:val="%8"/>
      <w:lvlJc w:val="left"/>
      <w:pPr>
        <w:ind w:left="551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8" w:tplc="3F38A360">
      <w:start w:val="1"/>
      <w:numFmt w:val="lowerRoman"/>
      <w:lvlText w:val="%9"/>
      <w:lvlJc w:val="left"/>
      <w:pPr>
        <w:ind w:left="623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abstractNum>
  <w:abstractNum w:abstractNumId="16" w15:restartNumberingAfterBreak="0">
    <w:nsid w:val="52401BCD"/>
    <w:multiLevelType w:val="hybridMultilevel"/>
    <w:tmpl w:val="843212FA"/>
    <w:lvl w:ilvl="0" w:tplc="6FDA9ADE">
      <w:start w:val="1"/>
      <w:numFmt w:val="bullet"/>
      <w:lvlText w:val="•"/>
      <w:lvlJc w:val="left"/>
      <w:pPr>
        <w:ind w:left="362"/>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DE18EF38">
      <w:start w:val="1"/>
      <w:numFmt w:val="bullet"/>
      <w:lvlText w:val="o"/>
      <w:lvlJc w:val="left"/>
      <w:pPr>
        <w:ind w:left="119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D67E1F3A">
      <w:start w:val="1"/>
      <w:numFmt w:val="bullet"/>
      <w:lvlText w:val="▪"/>
      <w:lvlJc w:val="left"/>
      <w:pPr>
        <w:ind w:left="191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3BD237F0">
      <w:start w:val="1"/>
      <w:numFmt w:val="bullet"/>
      <w:lvlText w:val="•"/>
      <w:lvlJc w:val="left"/>
      <w:pPr>
        <w:ind w:left="263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74681D68">
      <w:start w:val="1"/>
      <w:numFmt w:val="bullet"/>
      <w:lvlText w:val="o"/>
      <w:lvlJc w:val="left"/>
      <w:pPr>
        <w:ind w:left="335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9F04DB14">
      <w:start w:val="1"/>
      <w:numFmt w:val="bullet"/>
      <w:lvlText w:val="▪"/>
      <w:lvlJc w:val="left"/>
      <w:pPr>
        <w:ind w:left="407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3858F4DE">
      <w:start w:val="1"/>
      <w:numFmt w:val="bullet"/>
      <w:lvlText w:val="•"/>
      <w:lvlJc w:val="left"/>
      <w:pPr>
        <w:ind w:left="479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7D1AD9A2">
      <w:start w:val="1"/>
      <w:numFmt w:val="bullet"/>
      <w:lvlText w:val="o"/>
      <w:lvlJc w:val="left"/>
      <w:pPr>
        <w:ind w:left="551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B02E6532">
      <w:start w:val="1"/>
      <w:numFmt w:val="bullet"/>
      <w:lvlText w:val="▪"/>
      <w:lvlJc w:val="left"/>
      <w:pPr>
        <w:ind w:left="623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17" w15:restartNumberingAfterBreak="0">
    <w:nsid w:val="55200114"/>
    <w:multiLevelType w:val="hybridMultilevel"/>
    <w:tmpl w:val="FE886410"/>
    <w:lvl w:ilvl="0" w:tplc="2E18938E">
      <w:start w:val="1"/>
      <w:numFmt w:val="bullet"/>
      <w:lvlText w:val="•"/>
      <w:lvlJc w:val="left"/>
      <w:pPr>
        <w:ind w:left="722"/>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37E4B34C">
      <w:start w:val="1"/>
      <w:numFmt w:val="bullet"/>
      <w:lvlText w:val="o"/>
      <w:lvlJc w:val="left"/>
      <w:pPr>
        <w:ind w:left="155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176A9AE0">
      <w:start w:val="1"/>
      <w:numFmt w:val="bullet"/>
      <w:lvlText w:val="▪"/>
      <w:lvlJc w:val="left"/>
      <w:pPr>
        <w:ind w:left="227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293AE8AA">
      <w:start w:val="1"/>
      <w:numFmt w:val="bullet"/>
      <w:lvlText w:val="•"/>
      <w:lvlJc w:val="left"/>
      <w:pPr>
        <w:ind w:left="299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71705C2E">
      <w:start w:val="1"/>
      <w:numFmt w:val="bullet"/>
      <w:lvlText w:val="o"/>
      <w:lvlJc w:val="left"/>
      <w:pPr>
        <w:ind w:left="371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C936A932">
      <w:start w:val="1"/>
      <w:numFmt w:val="bullet"/>
      <w:lvlText w:val="▪"/>
      <w:lvlJc w:val="left"/>
      <w:pPr>
        <w:ind w:left="443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90CEBBBE">
      <w:start w:val="1"/>
      <w:numFmt w:val="bullet"/>
      <w:lvlText w:val="•"/>
      <w:lvlJc w:val="left"/>
      <w:pPr>
        <w:ind w:left="515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F1085320">
      <w:start w:val="1"/>
      <w:numFmt w:val="bullet"/>
      <w:lvlText w:val="o"/>
      <w:lvlJc w:val="left"/>
      <w:pPr>
        <w:ind w:left="587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6C4C0BCA">
      <w:start w:val="1"/>
      <w:numFmt w:val="bullet"/>
      <w:lvlText w:val="▪"/>
      <w:lvlJc w:val="left"/>
      <w:pPr>
        <w:ind w:left="659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18" w15:restartNumberingAfterBreak="0">
    <w:nsid w:val="587A7B24"/>
    <w:multiLevelType w:val="hybridMultilevel"/>
    <w:tmpl w:val="F196BC74"/>
    <w:lvl w:ilvl="0" w:tplc="2C54046C">
      <w:start w:val="1"/>
      <w:numFmt w:val="bullet"/>
      <w:lvlText w:val="•"/>
      <w:lvlJc w:val="left"/>
      <w:pPr>
        <w:ind w:left="778"/>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005C41F2">
      <w:start w:val="1"/>
      <w:numFmt w:val="bullet"/>
      <w:lvlText w:val="o"/>
      <w:lvlJc w:val="left"/>
      <w:pPr>
        <w:ind w:left="1606"/>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3F10B992">
      <w:start w:val="1"/>
      <w:numFmt w:val="bullet"/>
      <w:lvlText w:val="▪"/>
      <w:lvlJc w:val="left"/>
      <w:pPr>
        <w:ind w:left="2326"/>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85E644E6">
      <w:start w:val="1"/>
      <w:numFmt w:val="bullet"/>
      <w:lvlText w:val="•"/>
      <w:lvlJc w:val="left"/>
      <w:pPr>
        <w:ind w:left="3046"/>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C17E8DB6">
      <w:start w:val="1"/>
      <w:numFmt w:val="bullet"/>
      <w:lvlText w:val="o"/>
      <w:lvlJc w:val="left"/>
      <w:pPr>
        <w:ind w:left="3766"/>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08109D56">
      <w:start w:val="1"/>
      <w:numFmt w:val="bullet"/>
      <w:lvlText w:val="▪"/>
      <w:lvlJc w:val="left"/>
      <w:pPr>
        <w:ind w:left="4486"/>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9C0E506C">
      <w:start w:val="1"/>
      <w:numFmt w:val="bullet"/>
      <w:lvlText w:val="•"/>
      <w:lvlJc w:val="left"/>
      <w:pPr>
        <w:ind w:left="5206"/>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CEA8A232">
      <w:start w:val="1"/>
      <w:numFmt w:val="bullet"/>
      <w:lvlText w:val="o"/>
      <w:lvlJc w:val="left"/>
      <w:pPr>
        <w:ind w:left="5926"/>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FD1CA288">
      <w:start w:val="1"/>
      <w:numFmt w:val="bullet"/>
      <w:lvlText w:val="▪"/>
      <w:lvlJc w:val="left"/>
      <w:pPr>
        <w:ind w:left="6646"/>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19" w15:restartNumberingAfterBreak="0">
    <w:nsid w:val="654562A9"/>
    <w:multiLevelType w:val="hybridMultilevel"/>
    <w:tmpl w:val="519AF1D4"/>
    <w:lvl w:ilvl="0" w:tplc="F1500B8C">
      <w:start w:val="1"/>
      <w:numFmt w:val="bullet"/>
      <w:lvlText w:val="•"/>
      <w:lvlJc w:val="left"/>
      <w:pPr>
        <w:ind w:left="7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611615B8">
      <w:start w:val="1"/>
      <w:numFmt w:val="bullet"/>
      <w:lvlText w:val="o"/>
      <w:lvlJc w:val="left"/>
      <w:pPr>
        <w:ind w:left="160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AB94DD06">
      <w:start w:val="1"/>
      <w:numFmt w:val="bullet"/>
      <w:lvlText w:val="▪"/>
      <w:lvlJc w:val="left"/>
      <w:pPr>
        <w:ind w:left="232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D832AC22">
      <w:start w:val="1"/>
      <w:numFmt w:val="bullet"/>
      <w:lvlText w:val="•"/>
      <w:lvlJc w:val="left"/>
      <w:pPr>
        <w:ind w:left="3044"/>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097C1646">
      <w:start w:val="1"/>
      <w:numFmt w:val="bullet"/>
      <w:lvlText w:val="o"/>
      <w:lvlJc w:val="left"/>
      <w:pPr>
        <w:ind w:left="376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F62C8D00">
      <w:start w:val="1"/>
      <w:numFmt w:val="bullet"/>
      <w:lvlText w:val="▪"/>
      <w:lvlJc w:val="left"/>
      <w:pPr>
        <w:ind w:left="448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D5BAE682">
      <w:start w:val="1"/>
      <w:numFmt w:val="bullet"/>
      <w:lvlText w:val="•"/>
      <w:lvlJc w:val="left"/>
      <w:pPr>
        <w:ind w:left="5204"/>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AC746D46">
      <w:start w:val="1"/>
      <w:numFmt w:val="bullet"/>
      <w:lvlText w:val="o"/>
      <w:lvlJc w:val="left"/>
      <w:pPr>
        <w:ind w:left="592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B8865B9E">
      <w:start w:val="1"/>
      <w:numFmt w:val="bullet"/>
      <w:lvlText w:val="▪"/>
      <w:lvlJc w:val="left"/>
      <w:pPr>
        <w:ind w:left="6644"/>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20" w15:restartNumberingAfterBreak="0">
    <w:nsid w:val="65943AD9"/>
    <w:multiLevelType w:val="hybridMultilevel"/>
    <w:tmpl w:val="B4EA2B04"/>
    <w:lvl w:ilvl="0" w:tplc="A4086984">
      <w:start w:val="1"/>
      <w:numFmt w:val="decimal"/>
      <w:lvlText w:val="%1."/>
      <w:lvlJc w:val="left"/>
      <w:pPr>
        <w:ind w:left="46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1" w:tplc="8B4E98BC">
      <w:start w:val="1"/>
      <w:numFmt w:val="lowerLetter"/>
      <w:lvlText w:val="%2"/>
      <w:lvlJc w:val="left"/>
      <w:pPr>
        <w:ind w:left="119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2" w:tplc="F2CC1142">
      <w:start w:val="1"/>
      <w:numFmt w:val="lowerRoman"/>
      <w:lvlText w:val="%3"/>
      <w:lvlJc w:val="left"/>
      <w:pPr>
        <w:ind w:left="191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3" w:tplc="90EE698A">
      <w:start w:val="1"/>
      <w:numFmt w:val="decimal"/>
      <w:lvlText w:val="%4"/>
      <w:lvlJc w:val="left"/>
      <w:pPr>
        <w:ind w:left="263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4" w:tplc="68ECB42A">
      <w:start w:val="1"/>
      <w:numFmt w:val="lowerLetter"/>
      <w:lvlText w:val="%5"/>
      <w:lvlJc w:val="left"/>
      <w:pPr>
        <w:ind w:left="335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5" w:tplc="3C724B5A">
      <w:start w:val="1"/>
      <w:numFmt w:val="lowerRoman"/>
      <w:lvlText w:val="%6"/>
      <w:lvlJc w:val="left"/>
      <w:pPr>
        <w:ind w:left="407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6" w:tplc="4094DC60">
      <w:start w:val="1"/>
      <w:numFmt w:val="decimal"/>
      <w:lvlText w:val="%7"/>
      <w:lvlJc w:val="left"/>
      <w:pPr>
        <w:ind w:left="479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7" w:tplc="F0BE60BA">
      <w:start w:val="1"/>
      <w:numFmt w:val="lowerLetter"/>
      <w:lvlText w:val="%8"/>
      <w:lvlJc w:val="left"/>
      <w:pPr>
        <w:ind w:left="551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lvl w:ilvl="8" w:tplc="47A0204C">
      <w:start w:val="1"/>
      <w:numFmt w:val="lowerRoman"/>
      <w:lvlText w:val="%9"/>
      <w:lvlJc w:val="left"/>
      <w:pPr>
        <w:ind w:left="6233"/>
      </w:pPr>
      <w:rPr>
        <w:rFonts w:ascii="Calibri" w:eastAsia="Calibri" w:hAnsi="Calibri" w:cs="Calibri"/>
        <w:b w:val="0"/>
        <w:i w:val="0"/>
        <w:strike w:val="0"/>
        <w:dstrike w:val="0"/>
        <w:color w:val="0D0D0D"/>
        <w:sz w:val="22"/>
        <w:szCs w:val="22"/>
        <w:u w:val="none" w:color="000000"/>
        <w:bdr w:val="none" w:sz="0" w:space="0" w:color="auto"/>
        <w:shd w:val="clear" w:color="auto" w:fill="auto"/>
        <w:vertAlign w:val="baseline"/>
      </w:rPr>
    </w:lvl>
  </w:abstractNum>
  <w:abstractNum w:abstractNumId="21" w15:restartNumberingAfterBreak="0">
    <w:nsid w:val="6E655778"/>
    <w:multiLevelType w:val="hybridMultilevel"/>
    <w:tmpl w:val="B0705C10"/>
    <w:lvl w:ilvl="0" w:tplc="50DC9270">
      <w:start w:val="1"/>
      <w:numFmt w:val="bullet"/>
      <w:lvlText w:val="•"/>
      <w:lvlJc w:val="left"/>
      <w:pPr>
        <w:ind w:left="41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49A8404A">
      <w:start w:val="1"/>
      <w:numFmt w:val="bullet"/>
      <w:lvlText w:val="o"/>
      <w:lvlJc w:val="left"/>
      <w:pPr>
        <w:ind w:left="124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E850F23C">
      <w:start w:val="1"/>
      <w:numFmt w:val="bullet"/>
      <w:lvlText w:val="▪"/>
      <w:lvlJc w:val="left"/>
      <w:pPr>
        <w:ind w:left="196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818C75A4">
      <w:start w:val="1"/>
      <w:numFmt w:val="bullet"/>
      <w:lvlText w:val="•"/>
      <w:lvlJc w:val="left"/>
      <w:pPr>
        <w:ind w:left="268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A78AF608">
      <w:start w:val="1"/>
      <w:numFmt w:val="bullet"/>
      <w:lvlText w:val="o"/>
      <w:lvlJc w:val="left"/>
      <w:pPr>
        <w:ind w:left="340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26841DFC">
      <w:start w:val="1"/>
      <w:numFmt w:val="bullet"/>
      <w:lvlText w:val="▪"/>
      <w:lvlJc w:val="left"/>
      <w:pPr>
        <w:ind w:left="412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9DA691E8">
      <w:start w:val="1"/>
      <w:numFmt w:val="bullet"/>
      <w:lvlText w:val="•"/>
      <w:lvlJc w:val="left"/>
      <w:pPr>
        <w:ind w:left="484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D71E2484">
      <w:start w:val="1"/>
      <w:numFmt w:val="bullet"/>
      <w:lvlText w:val="o"/>
      <w:lvlJc w:val="left"/>
      <w:pPr>
        <w:ind w:left="556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25A22F92">
      <w:start w:val="1"/>
      <w:numFmt w:val="bullet"/>
      <w:lvlText w:val="▪"/>
      <w:lvlJc w:val="left"/>
      <w:pPr>
        <w:ind w:left="628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22" w15:restartNumberingAfterBreak="0">
    <w:nsid w:val="6F3047C3"/>
    <w:multiLevelType w:val="hybridMultilevel"/>
    <w:tmpl w:val="7802578E"/>
    <w:lvl w:ilvl="0" w:tplc="37A87B40">
      <w:start w:val="1"/>
      <w:numFmt w:val="bullet"/>
      <w:lvlText w:val="•"/>
      <w:lvlJc w:val="left"/>
      <w:pPr>
        <w:ind w:left="41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BE80EE2E">
      <w:start w:val="1"/>
      <w:numFmt w:val="bullet"/>
      <w:lvlText w:val="o"/>
      <w:lvlJc w:val="left"/>
      <w:pPr>
        <w:ind w:left="124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E91203BA">
      <w:start w:val="1"/>
      <w:numFmt w:val="bullet"/>
      <w:lvlText w:val="▪"/>
      <w:lvlJc w:val="left"/>
      <w:pPr>
        <w:ind w:left="196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5D96BA4E">
      <w:start w:val="1"/>
      <w:numFmt w:val="bullet"/>
      <w:lvlText w:val="•"/>
      <w:lvlJc w:val="left"/>
      <w:pPr>
        <w:ind w:left="268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C158F78C">
      <w:start w:val="1"/>
      <w:numFmt w:val="bullet"/>
      <w:lvlText w:val="o"/>
      <w:lvlJc w:val="left"/>
      <w:pPr>
        <w:ind w:left="340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68F4C36E">
      <w:start w:val="1"/>
      <w:numFmt w:val="bullet"/>
      <w:lvlText w:val="▪"/>
      <w:lvlJc w:val="left"/>
      <w:pPr>
        <w:ind w:left="412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0414BB40">
      <w:start w:val="1"/>
      <w:numFmt w:val="bullet"/>
      <w:lvlText w:val="•"/>
      <w:lvlJc w:val="left"/>
      <w:pPr>
        <w:ind w:left="484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FABCB372">
      <w:start w:val="1"/>
      <w:numFmt w:val="bullet"/>
      <w:lvlText w:val="o"/>
      <w:lvlJc w:val="left"/>
      <w:pPr>
        <w:ind w:left="556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D0DE6B6C">
      <w:start w:val="1"/>
      <w:numFmt w:val="bullet"/>
      <w:lvlText w:val="▪"/>
      <w:lvlJc w:val="left"/>
      <w:pPr>
        <w:ind w:left="628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23" w15:restartNumberingAfterBreak="0">
    <w:nsid w:val="702F0802"/>
    <w:multiLevelType w:val="hybridMultilevel"/>
    <w:tmpl w:val="E466E166"/>
    <w:lvl w:ilvl="0" w:tplc="979E1D24">
      <w:start w:val="1"/>
      <w:numFmt w:val="bullet"/>
      <w:lvlText w:val="•"/>
      <w:lvlJc w:val="left"/>
      <w:pPr>
        <w:ind w:left="418"/>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37E4A5BC">
      <w:start w:val="1"/>
      <w:numFmt w:val="bullet"/>
      <w:lvlText w:val="o"/>
      <w:lvlJc w:val="left"/>
      <w:pPr>
        <w:ind w:left="124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BE229FF0">
      <w:start w:val="1"/>
      <w:numFmt w:val="bullet"/>
      <w:lvlText w:val="▪"/>
      <w:lvlJc w:val="left"/>
      <w:pPr>
        <w:ind w:left="196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4F8C2940">
      <w:start w:val="1"/>
      <w:numFmt w:val="bullet"/>
      <w:lvlText w:val="•"/>
      <w:lvlJc w:val="left"/>
      <w:pPr>
        <w:ind w:left="268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E1C60DC6">
      <w:start w:val="1"/>
      <w:numFmt w:val="bullet"/>
      <w:lvlText w:val="o"/>
      <w:lvlJc w:val="left"/>
      <w:pPr>
        <w:ind w:left="340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D11EE806">
      <w:start w:val="1"/>
      <w:numFmt w:val="bullet"/>
      <w:lvlText w:val="▪"/>
      <w:lvlJc w:val="left"/>
      <w:pPr>
        <w:ind w:left="412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AED83AEA">
      <w:start w:val="1"/>
      <w:numFmt w:val="bullet"/>
      <w:lvlText w:val="•"/>
      <w:lvlJc w:val="left"/>
      <w:pPr>
        <w:ind w:left="484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A0F454C0">
      <w:start w:val="1"/>
      <w:numFmt w:val="bullet"/>
      <w:lvlText w:val="o"/>
      <w:lvlJc w:val="left"/>
      <w:pPr>
        <w:ind w:left="556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BA2A8B1C">
      <w:start w:val="1"/>
      <w:numFmt w:val="bullet"/>
      <w:lvlText w:val="▪"/>
      <w:lvlJc w:val="left"/>
      <w:pPr>
        <w:ind w:left="6286"/>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24" w15:restartNumberingAfterBreak="0">
    <w:nsid w:val="71D9699D"/>
    <w:multiLevelType w:val="hybridMultilevel"/>
    <w:tmpl w:val="09A41B0C"/>
    <w:lvl w:ilvl="0" w:tplc="E12848A4">
      <w:start w:val="1"/>
      <w:numFmt w:val="bullet"/>
      <w:lvlText w:val="•"/>
      <w:lvlJc w:val="left"/>
      <w:pPr>
        <w:ind w:left="7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0EE830A4">
      <w:start w:val="1"/>
      <w:numFmt w:val="bullet"/>
      <w:lvlText w:val="o"/>
      <w:lvlJc w:val="left"/>
      <w:pPr>
        <w:ind w:left="118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2" w:tplc="81B0BE78">
      <w:start w:val="1"/>
      <w:numFmt w:val="bullet"/>
      <w:lvlText w:val="▪"/>
      <w:lvlJc w:val="left"/>
      <w:pPr>
        <w:ind w:left="190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913A0666">
      <w:start w:val="1"/>
      <w:numFmt w:val="bullet"/>
      <w:lvlText w:val="•"/>
      <w:lvlJc w:val="left"/>
      <w:pPr>
        <w:ind w:left="2628"/>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DE02B79E">
      <w:start w:val="1"/>
      <w:numFmt w:val="bullet"/>
      <w:lvlText w:val="o"/>
      <w:lvlJc w:val="left"/>
      <w:pPr>
        <w:ind w:left="334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AB5EAB1A">
      <w:start w:val="1"/>
      <w:numFmt w:val="bullet"/>
      <w:lvlText w:val="▪"/>
      <w:lvlJc w:val="left"/>
      <w:pPr>
        <w:ind w:left="406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B5F059DE">
      <w:start w:val="1"/>
      <w:numFmt w:val="bullet"/>
      <w:lvlText w:val="•"/>
      <w:lvlJc w:val="left"/>
      <w:pPr>
        <w:ind w:left="4788"/>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220C90B4">
      <w:start w:val="1"/>
      <w:numFmt w:val="bullet"/>
      <w:lvlText w:val="o"/>
      <w:lvlJc w:val="left"/>
      <w:pPr>
        <w:ind w:left="550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BD168122">
      <w:start w:val="1"/>
      <w:numFmt w:val="bullet"/>
      <w:lvlText w:val="▪"/>
      <w:lvlJc w:val="left"/>
      <w:pPr>
        <w:ind w:left="6228"/>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25" w15:restartNumberingAfterBreak="0">
    <w:nsid w:val="726C5B34"/>
    <w:multiLevelType w:val="hybridMultilevel"/>
    <w:tmpl w:val="240C69EE"/>
    <w:lvl w:ilvl="0" w:tplc="3B44FBD6">
      <w:start w:val="1"/>
      <w:numFmt w:val="decimal"/>
      <w:lvlText w:val="%1."/>
      <w:lvlJc w:val="left"/>
      <w:pPr>
        <w:ind w:left="72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C4BE36C4">
      <w:start w:val="1"/>
      <w:numFmt w:val="decimal"/>
      <w:lvlText w:val="%2."/>
      <w:lvlJc w:val="left"/>
      <w:pPr>
        <w:ind w:left="82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2" w:tplc="4CCC8D22">
      <w:start w:val="1"/>
      <w:numFmt w:val="lowerRoman"/>
      <w:lvlText w:val="%3"/>
      <w:lvlJc w:val="left"/>
      <w:pPr>
        <w:ind w:left="201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3" w:tplc="F26EF790">
      <w:start w:val="1"/>
      <w:numFmt w:val="decimal"/>
      <w:lvlText w:val="%4"/>
      <w:lvlJc w:val="left"/>
      <w:pPr>
        <w:ind w:left="273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154C88E6">
      <w:start w:val="1"/>
      <w:numFmt w:val="lowerLetter"/>
      <w:lvlText w:val="%5"/>
      <w:lvlJc w:val="left"/>
      <w:pPr>
        <w:ind w:left="345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5" w:tplc="71986CC8">
      <w:start w:val="1"/>
      <w:numFmt w:val="lowerRoman"/>
      <w:lvlText w:val="%6"/>
      <w:lvlJc w:val="left"/>
      <w:pPr>
        <w:ind w:left="417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6" w:tplc="B83C775E">
      <w:start w:val="1"/>
      <w:numFmt w:val="decimal"/>
      <w:lvlText w:val="%7"/>
      <w:lvlJc w:val="left"/>
      <w:pPr>
        <w:ind w:left="489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F0B4CEA6">
      <w:start w:val="1"/>
      <w:numFmt w:val="lowerLetter"/>
      <w:lvlText w:val="%8"/>
      <w:lvlJc w:val="left"/>
      <w:pPr>
        <w:ind w:left="561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8" w:tplc="4C7EECA8">
      <w:start w:val="1"/>
      <w:numFmt w:val="lowerRoman"/>
      <w:lvlText w:val="%9"/>
      <w:lvlJc w:val="left"/>
      <w:pPr>
        <w:ind w:left="633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abstractNum>
  <w:abstractNum w:abstractNumId="26" w15:restartNumberingAfterBreak="0">
    <w:nsid w:val="76A27E4A"/>
    <w:multiLevelType w:val="hybridMultilevel"/>
    <w:tmpl w:val="54AE21A6"/>
    <w:lvl w:ilvl="0" w:tplc="5E009AA6">
      <w:start w:val="1"/>
      <w:numFmt w:val="bullet"/>
      <w:lvlText w:val="•"/>
      <w:lvlJc w:val="left"/>
      <w:pPr>
        <w:ind w:left="0"/>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1" w:tplc="573AE3B0">
      <w:start w:val="1"/>
      <w:numFmt w:val="bullet"/>
      <w:lvlText w:val="o"/>
      <w:lvlJc w:val="left"/>
      <w:pPr>
        <w:ind w:left="124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6B32E946">
      <w:start w:val="1"/>
      <w:numFmt w:val="bullet"/>
      <w:lvlText w:val="▪"/>
      <w:lvlJc w:val="left"/>
      <w:pPr>
        <w:ind w:left="196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AD88CDF6">
      <w:start w:val="1"/>
      <w:numFmt w:val="bullet"/>
      <w:lvlText w:val="•"/>
      <w:lvlJc w:val="left"/>
      <w:pPr>
        <w:ind w:left="268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F0BC0592">
      <w:start w:val="1"/>
      <w:numFmt w:val="bullet"/>
      <w:lvlText w:val="o"/>
      <w:lvlJc w:val="left"/>
      <w:pPr>
        <w:ind w:left="340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1F9C25E6">
      <w:start w:val="1"/>
      <w:numFmt w:val="bullet"/>
      <w:lvlText w:val="▪"/>
      <w:lvlJc w:val="left"/>
      <w:pPr>
        <w:ind w:left="412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71C890DC">
      <w:start w:val="1"/>
      <w:numFmt w:val="bullet"/>
      <w:lvlText w:val="•"/>
      <w:lvlJc w:val="left"/>
      <w:pPr>
        <w:ind w:left="484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DCA08CD2">
      <w:start w:val="1"/>
      <w:numFmt w:val="bullet"/>
      <w:lvlText w:val="o"/>
      <w:lvlJc w:val="left"/>
      <w:pPr>
        <w:ind w:left="556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CDB892CE">
      <w:start w:val="1"/>
      <w:numFmt w:val="bullet"/>
      <w:lvlText w:val="▪"/>
      <w:lvlJc w:val="left"/>
      <w:pPr>
        <w:ind w:left="628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num w:numId="1" w16cid:durableId="1978141679">
    <w:abstractNumId w:val="12"/>
  </w:num>
  <w:num w:numId="2" w16cid:durableId="1233152420">
    <w:abstractNumId w:val="25"/>
  </w:num>
  <w:num w:numId="3" w16cid:durableId="171334866">
    <w:abstractNumId w:val="15"/>
  </w:num>
  <w:num w:numId="4" w16cid:durableId="17126238">
    <w:abstractNumId w:val="5"/>
  </w:num>
  <w:num w:numId="5" w16cid:durableId="497430761">
    <w:abstractNumId w:val="0"/>
  </w:num>
  <w:num w:numId="6" w16cid:durableId="156195279">
    <w:abstractNumId w:val="20"/>
  </w:num>
  <w:num w:numId="7" w16cid:durableId="1449004562">
    <w:abstractNumId w:val="13"/>
  </w:num>
  <w:num w:numId="8" w16cid:durableId="749741963">
    <w:abstractNumId w:val="23"/>
  </w:num>
  <w:num w:numId="9" w16cid:durableId="2003046939">
    <w:abstractNumId w:val="3"/>
  </w:num>
  <w:num w:numId="10" w16cid:durableId="674570974">
    <w:abstractNumId w:val="22"/>
  </w:num>
  <w:num w:numId="11" w16cid:durableId="1773819968">
    <w:abstractNumId w:val="18"/>
  </w:num>
  <w:num w:numId="12" w16cid:durableId="1151992150">
    <w:abstractNumId w:val="26"/>
  </w:num>
  <w:num w:numId="13" w16cid:durableId="876087148">
    <w:abstractNumId w:val="7"/>
  </w:num>
  <w:num w:numId="14" w16cid:durableId="1538355481">
    <w:abstractNumId w:val="4"/>
  </w:num>
  <w:num w:numId="15" w16cid:durableId="1177423023">
    <w:abstractNumId w:val="19"/>
  </w:num>
  <w:num w:numId="16" w16cid:durableId="1942956701">
    <w:abstractNumId w:val="2"/>
  </w:num>
  <w:num w:numId="17" w16cid:durableId="339358436">
    <w:abstractNumId w:val="9"/>
  </w:num>
  <w:num w:numId="18" w16cid:durableId="292903429">
    <w:abstractNumId w:val="1"/>
  </w:num>
  <w:num w:numId="19" w16cid:durableId="528421896">
    <w:abstractNumId w:val="21"/>
  </w:num>
  <w:num w:numId="20" w16cid:durableId="171074002">
    <w:abstractNumId w:val="10"/>
  </w:num>
  <w:num w:numId="21" w16cid:durableId="961301601">
    <w:abstractNumId w:val="11"/>
  </w:num>
  <w:num w:numId="22" w16cid:durableId="1328705072">
    <w:abstractNumId w:val="6"/>
  </w:num>
  <w:num w:numId="23" w16cid:durableId="37434122">
    <w:abstractNumId w:val="16"/>
  </w:num>
  <w:num w:numId="24" w16cid:durableId="952903655">
    <w:abstractNumId w:val="14"/>
  </w:num>
  <w:num w:numId="25" w16cid:durableId="367724220">
    <w:abstractNumId w:val="24"/>
  </w:num>
  <w:num w:numId="26" w16cid:durableId="1982877740">
    <w:abstractNumId w:val="8"/>
  </w:num>
  <w:num w:numId="27" w16cid:durableId="5550907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627"/>
    <w:rsid w:val="00016655"/>
    <w:rsid w:val="00065592"/>
    <w:rsid w:val="0007777E"/>
    <w:rsid w:val="0014024C"/>
    <w:rsid w:val="00183A62"/>
    <w:rsid w:val="001B0F2F"/>
    <w:rsid w:val="002827DF"/>
    <w:rsid w:val="003360FD"/>
    <w:rsid w:val="004377E3"/>
    <w:rsid w:val="004E189A"/>
    <w:rsid w:val="005B41B9"/>
    <w:rsid w:val="005D2309"/>
    <w:rsid w:val="005E2B8B"/>
    <w:rsid w:val="00652AFB"/>
    <w:rsid w:val="00666031"/>
    <w:rsid w:val="006D0CC6"/>
    <w:rsid w:val="00795C17"/>
    <w:rsid w:val="007B108A"/>
    <w:rsid w:val="007B7570"/>
    <w:rsid w:val="008B7AC9"/>
    <w:rsid w:val="008E72DB"/>
    <w:rsid w:val="009465E8"/>
    <w:rsid w:val="0098549B"/>
    <w:rsid w:val="00A87CC5"/>
    <w:rsid w:val="00AE3E1B"/>
    <w:rsid w:val="00BB17D7"/>
    <w:rsid w:val="00DA7ABF"/>
    <w:rsid w:val="00DB1EBE"/>
    <w:rsid w:val="00DE3A7C"/>
    <w:rsid w:val="00E04C22"/>
    <w:rsid w:val="00E94627"/>
    <w:rsid w:val="00EE609B"/>
    <w:rsid w:val="00EF50A7"/>
    <w:rsid w:val="218420FD"/>
    <w:rsid w:val="2AA66951"/>
    <w:rsid w:val="3DB79204"/>
    <w:rsid w:val="6A09145B"/>
    <w:rsid w:val="6F2DB2C4"/>
    <w:rsid w:val="71185071"/>
    <w:rsid w:val="75944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6C6E6"/>
  <w15:docId w15:val="{1A8393E1-89CE-4167-80BC-97B7ABCD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377" w:line="256" w:lineRule="auto"/>
      <w:ind w:left="10" w:hanging="10"/>
      <w:outlineLvl w:val="0"/>
    </w:pPr>
    <w:rPr>
      <w:rFonts w:ascii="Arial" w:eastAsia="Arial" w:hAnsi="Arial" w:cs="Arial"/>
      <w:b/>
      <w:color w:val="104F75"/>
      <w:sz w:val="3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104F75"/>
      <w:sz w:val="32"/>
    </w:rPr>
  </w:style>
  <w:style w:type="paragraph" w:styleId="Heading3">
    <w:name w:val="heading 3"/>
    <w:next w:val="Normal"/>
    <w:link w:val="Heading3Char"/>
    <w:uiPriority w:val="9"/>
    <w:unhideWhenUsed/>
    <w:qFormat/>
    <w:pPr>
      <w:keepNext/>
      <w:keepLines/>
      <w:spacing w:after="198" w:line="260" w:lineRule="auto"/>
      <w:ind w:left="10" w:hanging="10"/>
      <w:outlineLvl w:val="2"/>
    </w:pPr>
    <w:rPr>
      <w:rFonts w:ascii="Arial" w:eastAsia="Arial" w:hAnsi="Arial" w:cs="Arial"/>
      <w:b/>
      <w:color w:val="104F7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104F75"/>
      <w:sz w:val="28"/>
    </w:rPr>
  </w:style>
  <w:style w:type="character" w:customStyle="1" w:styleId="Heading2Char">
    <w:name w:val="Heading 2 Char"/>
    <w:link w:val="Heading2"/>
    <w:rPr>
      <w:rFonts w:ascii="Arial" w:eastAsia="Arial" w:hAnsi="Arial" w:cs="Arial"/>
      <w:b/>
      <w:color w:val="104F75"/>
      <w:sz w:val="32"/>
    </w:rPr>
  </w:style>
  <w:style w:type="character" w:customStyle="1" w:styleId="Heading1Char">
    <w:name w:val="Heading 1 Char"/>
    <w:link w:val="Heading1"/>
    <w:rPr>
      <w:rFonts w:ascii="Arial" w:eastAsia="Arial" w:hAnsi="Arial" w:cs="Arial"/>
      <w:b/>
      <w:color w:val="104F75"/>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F50A7"/>
    <w:pPr>
      <w:ind w:left="720"/>
      <w:contextualSpacing/>
    </w:pPr>
  </w:style>
  <w:style w:type="paragraph" w:styleId="BalloonText">
    <w:name w:val="Balloon Text"/>
    <w:basedOn w:val="Normal"/>
    <w:link w:val="BalloonTextChar"/>
    <w:uiPriority w:val="99"/>
    <w:semiHidden/>
    <w:unhideWhenUsed/>
    <w:rsid w:val="00140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24C"/>
    <w:rPr>
      <w:rFonts w:ascii="Segoe UI" w:eastAsia="Calibri" w:hAnsi="Segoe UI" w:cs="Segoe UI"/>
      <w:color w:val="000000"/>
      <w:sz w:val="18"/>
      <w:szCs w:val="18"/>
    </w:rPr>
  </w:style>
  <w:style w:type="paragraph" w:customStyle="1" w:styleId="msonormal0">
    <w:name w:val="msonormal"/>
    <w:basedOn w:val="Normal"/>
    <w:rsid w:val="001B0F2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agraph">
    <w:name w:val="paragraph"/>
    <w:basedOn w:val="Normal"/>
    <w:rsid w:val="001B0F2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run">
    <w:name w:val="textrun"/>
    <w:basedOn w:val="DefaultParagraphFont"/>
    <w:rsid w:val="001B0F2F"/>
  </w:style>
  <w:style w:type="character" w:customStyle="1" w:styleId="normaltextrun">
    <w:name w:val="normaltextrun"/>
    <w:basedOn w:val="DefaultParagraphFont"/>
    <w:rsid w:val="001B0F2F"/>
  </w:style>
  <w:style w:type="character" w:customStyle="1" w:styleId="eop">
    <w:name w:val="eop"/>
    <w:basedOn w:val="DefaultParagraphFont"/>
    <w:rsid w:val="001B0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187812">
      <w:bodyDiv w:val="1"/>
      <w:marLeft w:val="0"/>
      <w:marRight w:val="0"/>
      <w:marTop w:val="0"/>
      <w:marBottom w:val="0"/>
      <w:divBdr>
        <w:top w:val="none" w:sz="0" w:space="0" w:color="auto"/>
        <w:left w:val="none" w:sz="0" w:space="0" w:color="auto"/>
        <w:bottom w:val="none" w:sz="0" w:space="0" w:color="auto"/>
        <w:right w:val="none" w:sz="0" w:space="0" w:color="auto"/>
      </w:divBdr>
      <w:divsChild>
        <w:div w:id="1387728118">
          <w:marLeft w:val="0"/>
          <w:marRight w:val="0"/>
          <w:marTop w:val="0"/>
          <w:marBottom w:val="0"/>
          <w:divBdr>
            <w:top w:val="none" w:sz="0" w:space="0" w:color="auto"/>
            <w:left w:val="none" w:sz="0" w:space="0" w:color="auto"/>
            <w:bottom w:val="none" w:sz="0" w:space="0" w:color="auto"/>
            <w:right w:val="none" w:sz="0" w:space="0" w:color="auto"/>
          </w:divBdr>
        </w:div>
        <w:div w:id="900287090">
          <w:marLeft w:val="0"/>
          <w:marRight w:val="0"/>
          <w:marTop w:val="0"/>
          <w:marBottom w:val="0"/>
          <w:divBdr>
            <w:top w:val="none" w:sz="0" w:space="0" w:color="auto"/>
            <w:left w:val="none" w:sz="0" w:space="0" w:color="auto"/>
            <w:bottom w:val="none" w:sz="0" w:space="0" w:color="auto"/>
            <w:right w:val="none" w:sz="0" w:space="0" w:color="auto"/>
          </w:divBdr>
        </w:div>
        <w:div w:id="638144965">
          <w:marLeft w:val="0"/>
          <w:marRight w:val="0"/>
          <w:marTop w:val="0"/>
          <w:marBottom w:val="0"/>
          <w:divBdr>
            <w:top w:val="none" w:sz="0" w:space="0" w:color="auto"/>
            <w:left w:val="none" w:sz="0" w:space="0" w:color="auto"/>
            <w:bottom w:val="none" w:sz="0" w:space="0" w:color="auto"/>
            <w:right w:val="none" w:sz="0" w:space="0" w:color="auto"/>
          </w:divBdr>
        </w:div>
        <w:div w:id="264656128">
          <w:marLeft w:val="0"/>
          <w:marRight w:val="0"/>
          <w:marTop w:val="0"/>
          <w:marBottom w:val="0"/>
          <w:divBdr>
            <w:top w:val="none" w:sz="0" w:space="0" w:color="auto"/>
            <w:left w:val="none" w:sz="0" w:space="0" w:color="auto"/>
            <w:bottom w:val="none" w:sz="0" w:space="0" w:color="auto"/>
            <w:right w:val="none" w:sz="0" w:space="0" w:color="auto"/>
          </w:divBdr>
        </w:div>
        <w:div w:id="1091780456">
          <w:marLeft w:val="0"/>
          <w:marRight w:val="0"/>
          <w:marTop w:val="0"/>
          <w:marBottom w:val="0"/>
          <w:divBdr>
            <w:top w:val="none" w:sz="0" w:space="0" w:color="auto"/>
            <w:left w:val="none" w:sz="0" w:space="0" w:color="auto"/>
            <w:bottom w:val="none" w:sz="0" w:space="0" w:color="auto"/>
            <w:right w:val="none" w:sz="0" w:space="0" w:color="auto"/>
          </w:divBdr>
          <w:divsChild>
            <w:div w:id="93985749">
              <w:marLeft w:val="-75"/>
              <w:marRight w:val="0"/>
              <w:marTop w:val="30"/>
              <w:marBottom w:val="30"/>
              <w:divBdr>
                <w:top w:val="none" w:sz="0" w:space="0" w:color="auto"/>
                <w:left w:val="none" w:sz="0" w:space="0" w:color="auto"/>
                <w:bottom w:val="none" w:sz="0" w:space="0" w:color="auto"/>
                <w:right w:val="none" w:sz="0" w:space="0" w:color="auto"/>
              </w:divBdr>
              <w:divsChild>
                <w:div w:id="1844782136">
                  <w:marLeft w:val="0"/>
                  <w:marRight w:val="0"/>
                  <w:marTop w:val="0"/>
                  <w:marBottom w:val="0"/>
                  <w:divBdr>
                    <w:top w:val="none" w:sz="0" w:space="0" w:color="auto"/>
                    <w:left w:val="none" w:sz="0" w:space="0" w:color="auto"/>
                    <w:bottom w:val="none" w:sz="0" w:space="0" w:color="auto"/>
                    <w:right w:val="none" w:sz="0" w:space="0" w:color="auto"/>
                  </w:divBdr>
                  <w:divsChild>
                    <w:div w:id="1934973494">
                      <w:marLeft w:val="0"/>
                      <w:marRight w:val="0"/>
                      <w:marTop w:val="0"/>
                      <w:marBottom w:val="0"/>
                      <w:divBdr>
                        <w:top w:val="none" w:sz="0" w:space="0" w:color="auto"/>
                        <w:left w:val="none" w:sz="0" w:space="0" w:color="auto"/>
                        <w:bottom w:val="none" w:sz="0" w:space="0" w:color="auto"/>
                        <w:right w:val="none" w:sz="0" w:space="0" w:color="auto"/>
                      </w:divBdr>
                    </w:div>
                  </w:divsChild>
                </w:div>
                <w:div w:id="1026175071">
                  <w:marLeft w:val="0"/>
                  <w:marRight w:val="0"/>
                  <w:marTop w:val="0"/>
                  <w:marBottom w:val="0"/>
                  <w:divBdr>
                    <w:top w:val="none" w:sz="0" w:space="0" w:color="auto"/>
                    <w:left w:val="none" w:sz="0" w:space="0" w:color="auto"/>
                    <w:bottom w:val="none" w:sz="0" w:space="0" w:color="auto"/>
                    <w:right w:val="none" w:sz="0" w:space="0" w:color="auto"/>
                  </w:divBdr>
                  <w:divsChild>
                    <w:div w:id="405298541">
                      <w:marLeft w:val="0"/>
                      <w:marRight w:val="0"/>
                      <w:marTop w:val="0"/>
                      <w:marBottom w:val="0"/>
                      <w:divBdr>
                        <w:top w:val="none" w:sz="0" w:space="0" w:color="auto"/>
                        <w:left w:val="none" w:sz="0" w:space="0" w:color="auto"/>
                        <w:bottom w:val="none" w:sz="0" w:space="0" w:color="auto"/>
                        <w:right w:val="none" w:sz="0" w:space="0" w:color="auto"/>
                      </w:divBdr>
                    </w:div>
                  </w:divsChild>
                </w:div>
                <w:div w:id="913275234">
                  <w:marLeft w:val="0"/>
                  <w:marRight w:val="0"/>
                  <w:marTop w:val="0"/>
                  <w:marBottom w:val="0"/>
                  <w:divBdr>
                    <w:top w:val="none" w:sz="0" w:space="0" w:color="auto"/>
                    <w:left w:val="none" w:sz="0" w:space="0" w:color="auto"/>
                    <w:bottom w:val="none" w:sz="0" w:space="0" w:color="auto"/>
                    <w:right w:val="none" w:sz="0" w:space="0" w:color="auto"/>
                  </w:divBdr>
                  <w:divsChild>
                    <w:div w:id="865679452">
                      <w:marLeft w:val="0"/>
                      <w:marRight w:val="0"/>
                      <w:marTop w:val="0"/>
                      <w:marBottom w:val="0"/>
                      <w:divBdr>
                        <w:top w:val="none" w:sz="0" w:space="0" w:color="auto"/>
                        <w:left w:val="none" w:sz="0" w:space="0" w:color="auto"/>
                        <w:bottom w:val="none" w:sz="0" w:space="0" w:color="auto"/>
                        <w:right w:val="none" w:sz="0" w:space="0" w:color="auto"/>
                      </w:divBdr>
                    </w:div>
                  </w:divsChild>
                </w:div>
                <w:div w:id="2096317411">
                  <w:marLeft w:val="0"/>
                  <w:marRight w:val="0"/>
                  <w:marTop w:val="0"/>
                  <w:marBottom w:val="0"/>
                  <w:divBdr>
                    <w:top w:val="none" w:sz="0" w:space="0" w:color="auto"/>
                    <w:left w:val="none" w:sz="0" w:space="0" w:color="auto"/>
                    <w:bottom w:val="none" w:sz="0" w:space="0" w:color="auto"/>
                    <w:right w:val="none" w:sz="0" w:space="0" w:color="auto"/>
                  </w:divBdr>
                  <w:divsChild>
                    <w:div w:id="1648045199">
                      <w:marLeft w:val="0"/>
                      <w:marRight w:val="0"/>
                      <w:marTop w:val="0"/>
                      <w:marBottom w:val="0"/>
                      <w:divBdr>
                        <w:top w:val="none" w:sz="0" w:space="0" w:color="auto"/>
                        <w:left w:val="none" w:sz="0" w:space="0" w:color="auto"/>
                        <w:bottom w:val="none" w:sz="0" w:space="0" w:color="auto"/>
                        <w:right w:val="none" w:sz="0" w:space="0" w:color="auto"/>
                      </w:divBdr>
                    </w:div>
                    <w:div w:id="2012219599">
                      <w:marLeft w:val="0"/>
                      <w:marRight w:val="0"/>
                      <w:marTop w:val="0"/>
                      <w:marBottom w:val="0"/>
                      <w:divBdr>
                        <w:top w:val="none" w:sz="0" w:space="0" w:color="auto"/>
                        <w:left w:val="none" w:sz="0" w:space="0" w:color="auto"/>
                        <w:bottom w:val="none" w:sz="0" w:space="0" w:color="auto"/>
                        <w:right w:val="none" w:sz="0" w:space="0" w:color="auto"/>
                      </w:divBdr>
                    </w:div>
                    <w:div w:id="745441">
                      <w:marLeft w:val="0"/>
                      <w:marRight w:val="0"/>
                      <w:marTop w:val="0"/>
                      <w:marBottom w:val="0"/>
                      <w:divBdr>
                        <w:top w:val="none" w:sz="0" w:space="0" w:color="auto"/>
                        <w:left w:val="none" w:sz="0" w:space="0" w:color="auto"/>
                        <w:bottom w:val="none" w:sz="0" w:space="0" w:color="auto"/>
                        <w:right w:val="none" w:sz="0" w:space="0" w:color="auto"/>
                      </w:divBdr>
                    </w:div>
                    <w:div w:id="1627080292">
                      <w:marLeft w:val="0"/>
                      <w:marRight w:val="0"/>
                      <w:marTop w:val="0"/>
                      <w:marBottom w:val="0"/>
                      <w:divBdr>
                        <w:top w:val="none" w:sz="0" w:space="0" w:color="auto"/>
                        <w:left w:val="none" w:sz="0" w:space="0" w:color="auto"/>
                        <w:bottom w:val="none" w:sz="0" w:space="0" w:color="auto"/>
                        <w:right w:val="none" w:sz="0" w:space="0" w:color="auto"/>
                      </w:divBdr>
                    </w:div>
                    <w:div w:id="162936512">
                      <w:marLeft w:val="0"/>
                      <w:marRight w:val="0"/>
                      <w:marTop w:val="0"/>
                      <w:marBottom w:val="0"/>
                      <w:divBdr>
                        <w:top w:val="none" w:sz="0" w:space="0" w:color="auto"/>
                        <w:left w:val="none" w:sz="0" w:space="0" w:color="auto"/>
                        <w:bottom w:val="none" w:sz="0" w:space="0" w:color="auto"/>
                        <w:right w:val="none" w:sz="0" w:space="0" w:color="auto"/>
                      </w:divBdr>
                    </w:div>
                    <w:div w:id="133063375">
                      <w:marLeft w:val="0"/>
                      <w:marRight w:val="0"/>
                      <w:marTop w:val="0"/>
                      <w:marBottom w:val="0"/>
                      <w:divBdr>
                        <w:top w:val="none" w:sz="0" w:space="0" w:color="auto"/>
                        <w:left w:val="none" w:sz="0" w:space="0" w:color="auto"/>
                        <w:bottom w:val="none" w:sz="0" w:space="0" w:color="auto"/>
                        <w:right w:val="none" w:sz="0" w:space="0" w:color="auto"/>
                      </w:divBdr>
                    </w:div>
                    <w:div w:id="1227303007">
                      <w:marLeft w:val="0"/>
                      <w:marRight w:val="0"/>
                      <w:marTop w:val="0"/>
                      <w:marBottom w:val="0"/>
                      <w:divBdr>
                        <w:top w:val="none" w:sz="0" w:space="0" w:color="auto"/>
                        <w:left w:val="none" w:sz="0" w:space="0" w:color="auto"/>
                        <w:bottom w:val="none" w:sz="0" w:space="0" w:color="auto"/>
                        <w:right w:val="none" w:sz="0" w:space="0" w:color="auto"/>
                      </w:divBdr>
                    </w:div>
                    <w:div w:id="1457989681">
                      <w:marLeft w:val="0"/>
                      <w:marRight w:val="0"/>
                      <w:marTop w:val="0"/>
                      <w:marBottom w:val="0"/>
                      <w:divBdr>
                        <w:top w:val="none" w:sz="0" w:space="0" w:color="auto"/>
                        <w:left w:val="none" w:sz="0" w:space="0" w:color="auto"/>
                        <w:bottom w:val="none" w:sz="0" w:space="0" w:color="auto"/>
                        <w:right w:val="none" w:sz="0" w:space="0" w:color="auto"/>
                      </w:divBdr>
                    </w:div>
                    <w:div w:id="1855070960">
                      <w:marLeft w:val="0"/>
                      <w:marRight w:val="0"/>
                      <w:marTop w:val="0"/>
                      <w:marBottom w:val="0"/>
                      <w:divBdr>
                        <w:top w:val="none" w:sz="0" w:space="0" w:color="auto"/>
                        <w:left w:val="none" w:sz="0" w:space="0" w:color="auto"/>
                        <w:bottom w:val="none" w:sz="0" w:space="0" w:color="auto"/>
                        <w:right w:val="none" w:sz="0" w:space="0" w:color="auto"/>
                      </w:divBdr>
                    </w:div>
                    <w:div w:id="1458374742">
                      <w:marLeft w:val="0"/>
                      <w:marRight w:val="0"/>
                      <w:marTop w:val="0"/>
                      <w:marBottom w:val="0"/>
                      <w:divBdr>
                        <w:top w:val="none" w:sz="0" w:space="0" w:color="auto"/>
                        <w:left w:val="none" w:sz="0" w:space="0" w:color="auto"/>
                        <w:bottom w:val="none" w:sz="0" w:space="0" w:color="auto"/>
                        <w:right w:val="none" w:sz="0" w:space="0" w:color="auto"/>
                      </w:divBdr>
                    </w:div>
                    <w:div w:id="1523279090">
                      <w:marLeft w:val="0"/>
                      <w:marRight w:val="0"/>
                      <w:marTop w:val="0"/>
                      <w:marBottom w:val="0"/>
                      <w:divBdr>
                        <w:top w:val="none" w:sz="0" w:space="0" w:color="auto"/>
                        <w:left w:val="none" w:sz="0" w:space="0" w:color="auto"/>
                        <w:bottom w:val="none" w:sz="0" w:space="0" w:color="auto"/>
                        <w:right w:val="none" w:sz="0" w:space="0" w:color="auto"/>
                      </w:divBdr>
                    </w:div>
                    <w:div w:id="1309827016">
                      <w:marLeft w:val="0"/>
                      <w:marRight w:val="0"/>
                      <w:marTop w:val="0"/>
                      <w:marBottom w:val="0"/>
                      <w:divBdr>
                        <w:top w:val="none" w:sz="0" w:space="0" w:color="auto"/>
                        <w:left w:val="none" w:sz="0" w:space="0" w:color="auto"/>
                        <w:bottom w:val="none" w:sz="0" w:space="0" w:color="auto"/>
                        <w:right w:val="none" w:sz="0" w:space="0" w:color="auto"/>
                      </w:divBdr>
                    </w:div>
                    <w:div w:id="846403818">
                      <w:marLeft w:val="0"/>
                      <w:marRight w:val="0"/>
                      <w:marTop w:val="0"/>
                      <w:marBottom w:val="0"/>
                      <w:divBdr>
                        <w:top w:val="none" w:sz="0" w:space="0" w:color="auto"/>
                        <w:left w:val="none" w:sz="0" w:space="0" w:color="auto"/>
                        <w:bottom w:val="none" w:sz="0" w:space="0" w:color="auto"/>
                        <w:right w:val="none" w:sz="0" w:space="0" w:color="auto"/>
                      </w:divBdr>
                    </w:div>
                    <w:div w:id="1524516850">
                      <w:marLeft w:val="0"/>
                      <w:marRight w:val="0"/>
                      <w:marTop w:val="0"/>
                      <w:marBottom w:val="0"/>
                      <w:divBdr>
                        <w:top w:val="none" w:sz="0" w:space="0" w:color="auto"/>
                        <w:left w:val="none" w:sz="0" w:space="0" w:color="auto"/>
                        <w:bottom w:val="none" w:sz="0" w:space="0" w:color="auto"/>
                        <w:right w:val="none" w:sz="0" w:space="0" w:color="auto"/>
                      </w:divBdr>
                    </w:div>
                    <w:div w:id="986738425">
                      <w:marLeft w:val="0"/>
                      <w:marRight w:val="0"/>
                      <w:marTop w:val="0"/>
                      <w:marBottom w:val="0"/>
                      <w:divBdr>
                        <w:top w:val="none" w:sz="0" w:space="0" w:color="auto"/>
                        <w:left w:val="none" w:sz="0" w:space="0" w:color="auto"/>
                        <w:bottom w:val="none" w:sz="0" w:space="0" w:color="auto"/>
                        <w:right w:val="none" w:sz="0" w:space="0" w:color="auto"/>
                      </w:divBdr>
                    </w:div>
                    <w:div w:id="1725369677">
                      <w:marLeft w:val="0"/>
                      <w:marRight w:val="0"/>
                      <w:marTop w:val="0"/>
                      <w:marBottom w:val="0"/>
                      <w:divBdr>
                        <w:top w:val="none" w:sz="0" w:space="0" w:color="auto"/>
                        <w:left w:val="none" w:sz="0" w:space="0" w:color="auto"/>
                        <w:bottom w:val="none" w:sz="0" w:space="0" w:color="auto"/>
                        <w:right w:val="none" w:sz="0" w:space="0" w:color="auto"/>
                      </w:divBdr>
                    </w:div>
                    <w:div w:id="1026248032">
                      <w:marLeft w:val="0"/>
                      <w:marRight w:val="0"/>
                      <w:marTop w:val="0"/>
                      <w:marBottom w:val="0"/>
                      <w:divBdr>
                        <w:top w:val="none" w:sz="0" w:space="0" w:color="auto"/>
                        <w:left w:val="none" w:sz="0" w:space="0" w:color="auto"/>
                        <w:bottom w:val="none" w:sz="0" w:space="0" w:color="auto"/>
                        <w:right w:val="none" w:sz="0" w:space="0" w:color="auto"/>
                      </w:divBdr>
                    </w:div>
                    <w:div w:id="181163038">
                      <w:marLeft w:val="0"/>
                      <w:marRight w:val="0"/>
                      <w:marTop w:val="0"/>
                      <w:marBottom w:val="0"/>
                      <w:divBdr>
                        <w:top w:val="none" w:sz="0" w:space="0" w:color="auto"/>
                        <w:left w:val="none" w:sz="0" w:space="0" w:color="auto"/>
                        <w:bottom w:val="none" w:sz="0" w:space="0" w:color="auto"/>
                        <w:right w:val="none" w:sz="0" w:space="0" w:color="auto"/>
                      </w:divBdr>
                    </w:div>
                    <w:div w:id="905722909">
                      <w:marLeft w:val="0"/>
                      <w:marRight w:val="0"/>
                      <w:marTop w:val="0"/>
                      <w:marBottom w:val="0"/>
                      <w:divBdr>
                        <w:top w:val="none" w:sz="0" w:space="0" w:color="auto"/>
                        <w:left w:val="none" w:sz="0" w:space="0" w:color="auto"/>
                        <w:bottom w:val="none" w:sz="0" w:space="0" w:color="auto"/>
                        <w:right w:val="none" w:sz="0" w:space="0" w:color="auto"/>
                      </w:divBdr>
                    </w:div>
                    <w:div w:id="1327828757">
                      <w:marLeft w:val="0"/>
                      <w:marRight w:val="0"/>
                      <w:marTop w:val="0"/>
                      <w:marBottom w:val="0"/>
                      <w:divBdr>
                        <w:top w:val="none" w:sz="0" w:space="0" w:color="auto"/>
                        <w:left w:val="none" w:sz="0" w:space="0" w:color="auto"/>
                        <w:bottom w:val="none" w:sz="0" w:space="0" w:color="auto"/>
                        <w:right w:val="none" w:sz="0" w:space="0" w:color="auto"/>
                      </w:divBdr>
                    </w:div>
                    <w:div w:id="505053076">
                      <w:marLeft w:val="0"/>
                      <w:marRight w:val="0"/>
                      <w:marTop w:val="0"/>
                      <w:marBottom w:val="0"/>
                      <w:divBdr>
                        <w:top w:val="none" w:sz="0" w:space="0" w:color="auto"/>
                        <w:left w:val="none" w:sz="0" w:space="0" w:color="auto"/>
                        <w:bottom w:val="none" w:sz="0" w:space="0" w:color="auto"/>
                        <w:right w:val="none" w:sz="0" w:space="0" w:color="auto"/>
                      </w:divBdr>
                    </w:div>
                    <w:div w:id="2135370144">
                      <w:marLeft w:val="0"/>
                      <w:marRight w:val="0"/>
                      <w:marTop w:val="0"/>
                      <w:marBottom w:val="0"/>
                      <w:divBdr>
                        <w:top w:val="none" w:sz="0" w:space="0" w:color="auto"/>
                        <w:left w:val="none" w:sz="0" w:space="0" w:color="auto"/>
                        <w:bottom w:val="none" w:sz="0" w:space="0" w:color="auto"/>
                        <w:right w:val="none" w:sz="0" w:space="0" w:color="auto"/>
                      </w:divBdr>
                    </w:div>
                    <w:div w:id="1952976310">
                      <w:marLeft w:val="0"/>
                      <w:marRight w:val="0"/>
                      <w:marTop w:val="0"/>
                      <w:marBottom w:val="0"/>
                      <w:divBdr>
                        <w:top w:val="none" w:sz="0" w:space="0" w:color="auto"/>
                        <w:left w:val="none" w:sz="0" w:space="0" w:color="auto"/>
                        <w:bottom w:val="none" w:sz="0" w:space="0" w:color="auto"/>
                        <w:right w:val="none" w:sz="0" w:space="0" w:color="auto"/>
                      </w:divBdr>
                    </w:div>
                    <w:div w:id="20085695">
                      <w:marLeft w:val="0"/>
                      <w:marRight w:val="0"/>
                      <w:marTop w:val="0"/>
                      <w:marBottom w:val="0"/>
                      <w:divBdr>
                        <w:top w:val="none" w:sz="0" w:space="0" w:color="auto"/>
                        <w:left w:val="none" w:sz="0" w:space="0" w:color="auto"/>
                        <w:bottom w:val="none" w:sz="0" w:space="0" w:color="auto"/>
                        <w:right w:val="none" w:sz="0" w:space="0" w:color="auto"/>
                      </w:divBdr>
                    </w:div>
                    <w:div w:id="1866749695">
                      <w:marLeft w:val="0"/>
                      <w:marRight w:val="0"/>
                      <w:marTop w:val="0"/>
                      <w:marBottom w:val="0"/>
                      <w:divBdr>
                        <w:top w:val="none" w:sz="0" w:space="0" w:color="auto"/>
                        <w:left w:val="none" w:sz="0" w:space="0" w:color="auto"/>
                        <w:bottom w:val="none" w:sz="0" w:space="0" w:color="auto"/>
                        <w:right w:val="none" w:sz="0" w:space="0" w:color="auto"/>
                      </w:divBdr>
                    </w:div>
                    <w:div w:id="387268147">
                      <w:marLeft w:val="0"/>
                      <w:marRight w:val="0"/>
                      <w:marTop w:val="0"/>
                      <w:marBottom w:val="0"/>
                      <w:divBdr>
                        <w:top w:val="none" w:sz="0" w:space="0" w:color="auto"/>
                        <w:left w:val="none" w:sz="0" w:space="0" w:color="auto"/>
                        <w:bottom w:val="none" w:sz="0" w:space="0" w:color="auto"/>
                        <w:right w:val="none" w:sz="0" w:space="0" w:color="auto"/>
                      </w:divBdr>
                    </w:div>
                    <w:div w:id="1006830164">
                      <w:marLeft w:val="0"/>
                      <w:marRight w:val="0"/>
                      <w:marTop w:val="0"/>
                      <w:marBottom w:val="0"/>
                      <w:divBdr>
                        <w:top w:val="none" w:sz="0" w:space="0" w:color="auto"/>
                        <w:left w:val="none" w:sz="0" w:space="0" w:color="auto"/>
                        <w:bottom w:val="none" w:sz="0" w:space="0" w:color="auto"/>
                        <w:right w:val="none" w:sz="0" w:space="0" w:color="auto"/>
                      </w:divBdr>
                    </w:div>
                    <w:div w:id="1494024380">
                      <w:marLeft w:val="0"/>
                      <w:marRight w:val="0"/>
                      <w:marTop w:val="0"/>
                      <w:marBottom w:val="0"/>
                      <w:divBdr>
                        <w:top w:val="none" w:sz="0" w:space="0" w:color="auto"/>
                        <w:left w:val="none" w:sz="0" w:space="0" w:color="auto"/>
                        <w:bottom w:val="none" w:sz="0" w:space="0" w:color="auto"/>
                        <w:right w:val="none" w:sz="0" w:space="0" w:color="auto"/>
                      </w:divBdr>
                    </w:div>
                    <w:div w:id="1185830090">
                      <w:marLeft w:val="0"/>
                      <w:marRight w:val="0"/>
                      <w:marTop w:val="0"/>
                      <w:marBottom w:val="0"/>
                      <w:divBdr>
                        <w:top w:val="none" w:sz="0" w:space="0" w:color="auto"/>
                        <w:left w:val="none" w:sz="0" w:space="0" w:color="auto"/>
                        <w:bottom w:val="none" w:sz="0" w:space="0" w:color="auto"/>
                        <w:right w:val="none" w:sz="0" w:space="0" w:color="auto"/>
                      </w:divBdr>
                    </w:div>
                    <w:div w:id="1742755262">
                      <w:marLeft w:val="0"/>
                      <w:marRight w:val="0"/>
                      <w:marTop w:val="0"/>
                      <w:marBottom w:val="0"/>
                      <w:divBdr>
                        <w:top w:val="none" w:sz="0" w:space="0" w:color="auto"/>
                        <w:left w:val="none" w:sz="0" w:space="0" w:color="auto"/>
                        <w:bottom w:val="none" w:sz="0" w:space="0" w:color="auto"/>
                        <w:right w:val="none" w:sz="0" w:space="0" w:color="auto"/>
                      </w:divBdr>
                    </w:div>
                    <w:div w:id="1775785407">
                      <w:marLeft w:val="0"/>
                      <w:marRight w:val="0"/>
                      <w:marTop w:val="0"/>
                      <w:marBottom w:val="0"/>
                      <w:divBdr>
                        <w:top w:val="none" w:sz="0" w:space="0" w:color="auto"/>
                        <w:left w:val="none" w:sz="0" w:space="0" w:color="auto"/>
                        <w:bottom w:val="none" w:sz="0" w:space="0" w:color="auto"/>
                        <w:right w:val="none" w:sz="0" w:space="0" w:color="auto"/>
                      </w:divBdr>
                    </w:div>
                    <w:div w:id="855852855">
                      <w:marLeft w:val="0"/>
                      <w:marRight w:val="0"/>
                      <w:marTop w:val="0"/>
                      <w:marBottom w:val="0"/>
                      <w:divBdr>
                        <w:top w:val="none" w:sz="0" w:space="0" w:color="auto"/>
                        <w:left w:val="none" w:sz="0" w:space="0" w:color="auto"/>
                        <w:bottom w:val="none" w:sz="0" w:space="0" w:color="auto"/>
                        <w:right w:val="none" w:sz="0" w:space="0" w:color="auto"/>
                      </w:divBdr>
                    </w:div>
                    <w:div w:id="590507176">
                      <w:marLeft w:val="0"/>
                      <w:marRight w:val="0"/>
                      <w:marTop w:val="0"/>
                      <w:marBottom w:val="0"/>
                      <w:divBdr>
                        <w:top w:val="none" w:sz="0" w:space="0" w:color="auto"/>
                        <w:left w:val="none" w:sz="0" w:space="0" w:color="auto"/>
                        <w:bottom w:val="none" w:sz="0" w:space="0" w:color="auto"/>
                        <w:right w:val="none" w:sz="0" w:space="0" w:color="auto"/>
                      </w:divBdr>
                    </w:div>
                    <w:div w:id="355691010">
                      <w:marLeft w:val="0"/>
                      <w:marRight w:val="0"/>
                      <w:marTop w:val="0"/>
                      <w:marBottom w:val="0"/>
                      <w:divBdr>
                        <w:top w:val="none" w:sz="0" w:space="0" w:color="auto"/>
                        <w:left w:val="none" w:sz="0" w:space="0" w:color="auto"/>
                        <w:bottom w:val="none" w:sz="0" w:space="0" w:color="auto"/>
                        <w:right w:val="none" w:sz="0" w:space="0" w:color="auto"/>
                      </w:divBdr>
                    </w:div>
                    <w:div w:id="2017460313">
                      <w:marLeft w:val="0"/>
                      <w:marRight w:val="0"/>
                      <w:marTop w:val="0"/>
                      <w:marBottom w:val="0"/>
                      <w:divBdr>
                        <w:top w:val="none" w:sz="0" w:space="0" w:color="auto"/>
                        <w:left w:val="none" w:sz="0" w:space="0" w:color="auto"/>
                        <w:bottom w:val="none" w:sz="0" w:space="0" w:color="auto"/>
                        <w:right w:val="none" w:sz="0" w:space="0" w:color="auto"/>
                      </w:divBdr>
                    </w:div>
                    <w:div w:id="1898084879">
                      <w:marLeft w:val="0"/>
                      <w:marRight w:val="0"/>
                      <w:marTop w:val="0"/>
                      <w:marBottom w:val="0"/>
                      <w:divBdr>
                        <w:top w:val="none" w:sz="0" w:space="0" w:color="auto"/>
                        <w:left w:val="none" w:sz="0" w:space="0" w:color="auto"/>
                        <w:bottom w:val="none" w:sz="0" w:space="0" w:color="auto"/>
                        <w:right w:val="none" w:sz="0" w:space="0" w:color="auto"/>
                      </w:divBdr>
                    </w:div>
                    <w:div w:id="1218004794">
                      <w:marLeft w:val="0"/>
                      <w:marRight w:val="0"/>
                      <w:marTop w:val="0"/>
                      <w:marBottom w:val="0"/>
                      <w:divBdr>
                        <w:top w:val="none" w:sz="0" w:space="0" w:color="auto"/>
                        <w:left w:val="none" w:sz="0" w:space="0" w:color="auto"/>
                        <w:bottom w:val="none" w:sz="0" w:space="0" w:color="auto"/>
                        <w:right w:val="none" w:sz="0" w:space="0" w:color="auto"/>
                      </w:divBdr>
                    </w:div>
                    <w:div w:id="717556669">
                      <w:marLeft w:val="0"/>
                      <w:marRight w:val="0"/>
                      <w:marTop w:val="0"/>
                      <w:marBottom w:val="0"/>
                      <w:divBdr>
                        <w:top w:val="none" w:sz="0" w:space="0" w:color="auto"/>
                        <w:left w:val="none" w:sz="0" w:space="0" w:color="auto"/>
                        <w:bottom w:val="none" w:sz="0" w:space="0" w:color="auto"/>
                        <w:right w:val="none" w:sz="0" w:space="0" w:color="auto"/>
                      </w:divBdr>
                    </w:div>
                    <w:div w:id="1264874859">
                      <w:marLeft w:val="0"/>
                      <w:marRight w:val="0"/>
                      <w:marTop w:val="0"/>
                      <w:marBottom w:val="0"/>
                      <w:divBdr>
                        <w:top w:val="none" w:sz="0" w:space="0" w:color="auto"/>
                        <w:left w:val="none" w:sz="0" w:space="0" w:color="auto"/>
                        <w:bottom w:val="none" w:sz="0" w:space="0" w:color="auto"/>
                        <w:right w:val="none" w:sz="0" w:space="0" w:color="auto"/>
                      </w:divBdr>
                    </w:div>
                    <w:div w:id="1154419379">
                      <w:marLeft w:val="0"/>
                      <w:marRight w:val="0"/>
                      <w:marTop w:val="0"/>
                      <w:marBottom w:val="0"/>
                      <w:divBdr>
                        <w:top w:val="none" w:sz="0" w:space="0" w:color="auto"/>
                        <w:left w:val="none" w:sz="0" w:space="0" w:color="auto"/>
                        <w:bottom w:val="none" w:sz="0" w:space="0" w:color="auto"/>
                        <w:right w:val="none" w:sz="0" w:space="0" w:color="auto"/>
                      </w:divBdr>
                    </w:div>
                    <w:div w:id="2088336549">
                      <w:marLeft w:val="0"/>
                      <w:marRight w:val="0"/>
                      <w:marTop w:val="0"/>
                      <w:marBottom w:val="0"/>
                      <w:divBdr>
                        <w:top w:val="none" w:sz="0" w:space="0" w:color="auto"/>
                        <w:left w:val="none" w:sz="0" w:space="0" w:color="auto"/>
                        <w:bottom w:val="none" w:sz="0" w:space="0" w:color="auto"/>
                        <w:right w:val="none" w:sz="0" w:space="0" w:color="auto"/>
                      </w:divBdr>
                    </w:div>
                    <w:div w:id="1746342715">
                      <w:marLeft w:val="0"/>
                      <w:marRight w:val="0"/>
                      <w:marTop w:val="0"/>
                      <w:marBottom w:val="0"/>
                      <w:divBdr>
                        <w:top w:val="none" w:sz="0" w:space="0" w:color="auto"/>
                        <w:left w:val="none" w:sz="0" w:space="0" w:color="auto"/>
                        <w:bottom w:val="none" w:sz="0" w:space="0" w:color="auto"/>
                        <w:right w:val="none" w:sz="0" w:space="0" w:color="auto"/>
                      </w:divBdr>
                    </w:div>
                    <w:div w:id="1146094892">
                      <w:marLeft w:val="0"/>
                      <w:marRight w:val="0"/>
                      <w:marTop w:val="0"/>
                      <w:marBottom w:val="0"/>
                      <w:divBdr>
                        <w:top w:val="none" w:sz="0" w:space="0" w:color="auto"/>
                        <w:left w:val="none" w:sz="0" w:space="0" w:color="auto"/>
                        <w:bottom w:val="none" w:sz="0" w:space="0" w:color="auto"/>
                        <w:right w:val="none" w:sz="0" w:space="0" w:color="auto"/>
                      </w:divBdr>
                    </w:div>
                  </w:divsChild>
                </w:div>
                <w:div w:id="42028321">
                  <w:marLeft w:val="0"/>
                  <w:marRight w:val="0"/>
                  <w:marTop w:val="0"/>
                  <w:marBottom w:val="0"/>
                  <w:divBdr>
                    <w:top w:val="none" w:sz="0" w:space="0" w:color="auto"/>
                    <w:left w:val="none" w:sz="0" w:space="0" w:color="auto"/>
                    <w:bottom w:val="none" w:sz="0" w:space="0" w:color="auto"/>
                    <w:right w:val="none" w:sz="0" w:space="0" w:color="auto"/>
                  </w:divBdr>
                  <w:divsChild>
                    <w:div w:id="1936009481">
                      <w:marLeft w:val="0"/>
                      <w:marRight w:val="0"/>
                      <w:marTop w:val="0"/>
                      <w:marBottom w:val="0"/>
                      <w:divBdr>
                        <w:top w:val="none" w:sz="0" w:space="0" w:color="auto"/>
                        <w:left w:val="none" w:sz="0" w:space="0" w:color="auto"/>
                        <w:bottom w:val="none" w:sz="0" w:space="0" w:color="auto"/>
                        <w:right w:val="none" w:sz="0" w:space="0" w:color="auto"/>
                      </w:divBdr>
                    </w:div>
                    <w:div w:id="1691688309">
                      <w:marLeft w:val="0"/>
                      <w:marRight w:val="0"/>
                      <w:marTop w:val="0"/>
                      <w:marBottom w:val="0"/>
                      <w:divBdr>
                        <w:top w:val="none" w:sz="0" w:space="0" w:color="auto"/>
                        <w:left w:val="none" w:sz="0" w:space="0" w:color="auto"/>
                        <w:bottom w:val="none" w:sz="0" w:space="0" w:color="auto"/>
                        <w:right w:val="none" w:sz="0" w:space="0" w:color="auto"/>
                      </w:divBdr>
                    </w:div>
                    <w:div w:id="804811819">
                      <w:marLeft w:val="0"/>
                      <w:marRight w:val="0"/>
                      <w:marTop w:val="0"/>
                      <w:marBottom w:val="0"/>
                      <w:divBdr>
                        <w:top w:val="none" w:sz="0" w:space="0" w:color="auto"/>
                        <w:left w:val="none" w:sz="0" w:space="0" w:color="auto"/>
                        <w:bottom w:val="none" w:sz="0" w:space="0" w:color="auto"/>
                        <w:right w:val="none" w:sz="0" w:space="0" w:color="auto"/>
                      </w:divBdr>
                    </w:div>
                    <w:div w:id="1191182498">
                      <w:marLeft w:val="0"/>
                      <w:marRight w:val="0"/>
                      <w:marTop w:val="0"/>
                      <w:marBottom w:val="0"/>
                      <w:divBdr>
                        <w:top w:val="none" w:sz="0" w:space="0" w:color="auto"/>
                        <w:left w:val="none" w:sz="0" w:space="0" w:color="auto"/>
                        <w:bottom w:val="none" w:sz="0" w:space="0" w:color="auto"/>
                        <w:right w:val="none" w:sz="0" w:space="0" w:color="auto"/>
                      </w:divBdr>
                    </w:div>
                    <w:div w:id="720906826">
                      <w:marLeft w:val="0"/>
                      <w:marRight w:val="0"/>
                      <w:marTop w:val="0"/>
                      <w:marBottom w:val="0"/>
                      <w:divBdr>
                        <w:top w:val="none" w:sz="0" w:space="0" w:color="auto"/>
                        <w:left w:val="none" w:sz="0" w:space="0" w:color="auto"/>
                        <w:bottom w:val="none" w:sz="0" w:space="0" w:color="auto"/>
                        <w:right w:val="none" w:sz="0" w:space="0" w:color="auto"/>
                      </w:divBdr>
                      <w:divsChild>
                        <w:div w:id="647441953">
                          <w:marLeft w:val="0"/>
                          <w:marRight w:val="0"/>
                          <w:marTop w:val="30"/>
                          <w:marBottom w:val="30"/>
                          <w:divBdr>
                            <w:top w:val="none" w:sz="0" w:space="0" w:color="auto"/>
                            <w:left w:val="none" w:sz="0" w:space="0" w:color="auto"/>
                            <w:bottom w:val="none" w:sz="0" w:space="0" w:color="auto"/>
                            <w:right w:val="none" w:sz="0" w:space="0" w:color="auto"/>
                          </w:divBdr>
                          <w:divsChild>
                            <w:div w:id="426385181">
                              <w:marLeft w:val="0"/>
                              <w:marRight w:val="0"/>
                              <w:marTop w:val="0"/>
                              <w:marBottom w:val="0"/>
                              <w:divBdr>
                                <w:top w:val="none" w:sz="0" w:space="0" w:color="auto"/>
                                <w:left w:val="none" w:sz="0" w:space="0" w:color="auto"/>
                                <w:bottom w:val="none" w:sz="0" w:space="0" w:color="auto"/>
                                <w:right w:val="none" w:sz="0" w:space="0" w:color="auto"/>
                              </w:divBdr>
                              <w:divsChild>
                                <w:div w:id="1081366732">
                                  <w:marLeft w:val="0"/>
                                  <w:marRight w:val="0"/>
                                  <w:marTop w:val="0"/>
                                  <w:marBottom w:val="0"/>
                                  <w:divBdr>
                                    <w:top w:val="none" w:sz="0" w:space="0" w:color="auto"/>
                                    <w:left w:val="none" w:sz="0" w:space="0" w:color="auto"/>
                                    <w:bottom w:val="none" w:sz="0" w:space="0" w:color="auto"/>
                                    <w:right w:val="none" w:sz="0" w:space="0" w:color="auto"/>
                                  </w:divBdr>
                                </w:div>
                              </w:divsChild>
                            </w:div>
                            <w:div w:id="1670787721">
                              <w:marLeft w:val="0"/>
                              <w:marRight w:val="0"/>
                              <w:marTop w:val="0"/>
                              <w:marBottom w:val="0"/>
                              <w:divBdr>
                                <w:top w:val="none" w:sz="0" w:space="0" w:color="auto"/>
                                <w:left w:val="none" w:sz="0" w:space="0" w:color="auto"/>
                                <w:bottom w:val="none" w:sz="0" w:space="0" w:color="auto"/>
                                <w:right w:val="none" w:sz="0" w:space="0" w:color="auto"/>
                              </w:divBdr>
                              <w:divsChild>
                                <w:div w:id="507722418">
                                  <w:marLeft w:val="0"/>
                                  <w:marRight w:val="0"/>
                                  <w:marTop w:val="0"/>
                                  <w:marBottom w:val="0"/>
                                  <w:divBdr>
                                    <w:top w:val="none" w:sz="0" w:space="0" w:color="auto"/>
                                    <w:left w:val="none" w:sz="0" w:space="0" w:color="auto"/>
                                    <w:bottom w:val="none" w:sz="0" w:space="0" w:color="auto"/>
                                    <w:right w:val="none" w:sz="0" w:space="0" w:color="auto"/>
                                  </w:divBdr>
                                </w:div>
                              </w:divsChild>
                            </w:div>
                            <w:div w:id="1518351744">
                              <w:marLeft w:val="0"/>
                              <w:marRight w:val="0"/>
                              <w:marTop w:val="0"/>
                              <w:marBottom w:val="0"/>
                              <w:divBdr>
                                <w:top w:val="none" w:sz="0" w:space="0" w:color="auto"/>
                                <w:left w:val="none" w:sz="0" w:space="0" w:color="auto"/>
                                <w:bottom w:val="none" w:sz="0" w:space="0" w:color="auto"/>
                                <w:right w:val="none" w:sz="0" w:space="0" w:color="auto"/>
                              </w:divBdr>
                              <w:divsChild>
                                <w:div w:id="1329595862">
                                  <w:marLeft w:val="0"/>
                                  <w:marRight w:val="0"/>
                                  <w:marTop w:val="0"/>
                                  <w:marBottom w:val="0"/>
                                  <w:divBdr>
                                    <w:top w:val="none" w:sz="0" w:space="0" w:color="auto"/>
                                    <w:left w:val="none" w:sz="0" w:space="0" w:color="auto"/>
                                    <w:bottom w:val="none" w:sz="0" w:space="0" w:color="auto"/>
                                    <w:right w:val="none" w:sz="0" w:space="0" w:color="auto"/>
                                  </w:divBdr>
                                </w:div>
                              </w:divsChild>
                            </w:div>
                            <w:div w:id="1048919785">
                              <w:marLeft w:val="0"/>
                              <w:marRight w:val="0"/>
                              <w:marTop w:val="0"/>
                              <w:marBottom w:val="0"/>
                              <w:divBdr>
                                <w:top w:val="none" w:sz="0" w:space="0" w:color="auto"/>
                                <w:left w:val="none" w:sz="0" w:space="0" w:color="auto"/>
                                <w:bottom w:val="none" w:sz="0" w:space="0" w:color="auto"/>
                                <w:right w:val="none" w:sz="0" w:space="0" w:color="auto"/>
                              </w:divBdr>
                              <w:divsChild>
                                <w:div w:id="2082091713">
                                  <w:marLeft w:val="0"/>
                                  <w:marRight w:val="0"/>
                                  <w:marTop w:val="0"/>
                                  <w:marBottom w:val="0"/>
                                  <w:divBdr>
                                    <w:top w:val="none" w:sz="0" w:space="0" w:color="auto"/>
                                    <w:left w:val="none" w:sz="0" w:space="0" w:color="auto"/>
                                    <w:bottom w:val="none" w:sz="0" w:space="0" w:color="auto"/>
                                    <w:right w:val="none" w:sz="0" w:space="0" w:color="auto"/>
                                  </w:divBdr>
                                </w:div>
                              </w:divsChild>
                            </w:div>
                            <w:div w:id="1756508967">
                              <w:marLeft w:val="0"/>
                              <w:marRight w:val="0"/>
                              <w:marTop w:val="0"/>
                              <w:marBottom w:val="0"/>
                              <w:divBdr>
                                <w:top w:val="none" w:sz="0" w:space="0" w:color="auto"/>
                                <w:left w:val="none" w:sz="0" w:space="0" w:color="auto"/>
                                <w:bottom w:val="none" w:sz="0" w:space="0" w:color="auto"/>
                                <w:right w:val="none" w:sz="0" w:space="0" w:color="auto"/>
                              </w:divBdr>
                              <w:divsChild>
                                <w:div w:id="64845501">
                                  <w:marLeft w:val="0"/>
                                  <w:marRight w:val="0"/>
                                  <w:marTop w:val="0"/>
                                  <w:marBottom w:val="0"/>
                                  <w:divBdr>
                                    <w:top w:val="none" w:sz="0" w:space="0" w:color="auto"/>
                                    <w:left w:val="none" w:sz="0" w:space="0" w:color="auto"/>
                                    <w:bottom w:val="none" w:sz="0" w:space="0" w:color="auto"/>
                                    <w:right w:val="none" w:sz="0" w:space="0" w:color="auto"/>
                                  </w:divBdr>
                                </w:div>
                              </w:divsChild>
                            </w:div>
                            <w:div w:id="1844853393">
                              <w:marLeft w:val="0"/>
                              <w:marRight w:val="0"/>
                              <w:marTop w:val="0"/>
                              <w:marBottom w:val="0"/>
                              <w:divBdr>
                                <w:top w:val="none" w:sz="0" w:space="0" w:color="auto"/>
                                <w:left w:val="none" w:sz="0" w:space="0" w:color="auto"/>
                                <w:bottom w:val="none" w:sz="0" w:space="0" w:color="auto"/>
                                <w:right w:val="none" w:sz="0" w:space="0" w:color="auto"/>
                              </w:divBdr>
                              <w:divsChild>
                                <w:div w:id="2136367284">
                                  <w:marLeft w:val="0"/>
                                  <w:marRight w:val="0"/>
                                  <w:marTop w:val="0"/>
                                  <w:marBottom w:val="0"/>
                                  <w:divBdr>
                                    <w:top w:val="none" w:sz="0" w:space="0" w:color="auto"/>
                                    <w:left w:val="none" w:sz="0" w:space="0" w:color="auto"/>
                                    <w:bottom w:val="none" w:sz="0" w:space="0" w:color="auto"/>
                                    <w:right w:val="none" w:sz="0" w:space="0" w:color="auto"/>
                                  </w:divBdr>
                                </w:div>
                              </w:divsChild>
                            </w:div>
                            <w:div w:id="1919437333">
                              <w:marLeft w:val="0"/>
                              <w:marRight w:val="0"/>
                              <w:marTop w:val="0"/>
                              <w:marBottom w:val="0"/>
                              <w:divBdr>
                                <w:top w:val="none" w:sz="0" w:space="0" w:color="auto"/>
                                <w:left w:val="none" w:sz="0" w:space="0" w:color="auto"/>
                                <w:bottom w:val="none" w:sz="0" w:space="0" w:color="auto"/>
                                <w:right w:val="none" w:sz="0" w:space="0" w:color="auto"/>
                              </w:divBdr>
                              <w:divsChild>
                                <w:div w:id="1700161363">
                                  <w:marLeft w:val="0"/>
                                  <w:marRight w:val="0"/>
                                  <w:marTop w:val="0"/>
                                  <w:marBottom w:val="0"/>
                                  <w:divBdr>
                                    <w:top w:val="none" w:sz="0" w:space="0" w:color="auto"/>
                                    <w:left w:val="none" w:sz="0" w:space="0" w:color="auto"/>
                                    <w:bottom w:val="none" w:sz="0" w:space="0" w:color="auto"/>
                                    <w:right w:val="none" w:sz="0" w:space="0" w:color="auto"/>
                                  </w:divBdr>
                                </w:div>
                              </w:divsChild>
                            </w:div>
                            <w:div w:id="561062732">
                              <w:marLeft w:val="0"/>
                              <w:marRight w:val="0"/>
                              <w:marTop w:val="0"/>
                              <w:marBottom w:val="0"/>
                              <w:divBdr>
                                <w:top w:val="none" w:sz="0" w:space="0" w:color="auto"/>
                                <w:left w:val="none" w:sz="0" w:space="0" w:color="auto"/>
                                <w:bottom w:val="none" w:sz="0" w:space="0" w:color="auto"/>
                                <w:right w:val="none" w:sz="0" w:space="0" w:color="auto"/>
                              </w:divBdr>
                              <w:divsChild>
                                <w:div w:id="842090749">
                                  <w:marLeft w:val="0"/>
                                  <w:marRight w:val="0"/>
                                  <w:marTop w:val="0"/>
                                  <w:marBottom w:val="0"/>
                                  <w:divBdr>
                                    <w:top w:val="none" w:sz="0" w:space="0" w:color="auto"/>
                                    <w:left w:val="none" w:sz="0" w:space="0" w:color="auto"/>
                                    <w:bottom w:val="none" w:sz="0" w:space="0" w:color="auto"/>
                                    <w:right w:val="none" w:sz="0" w:space="0" w:color="auto"/>
                                  </w:divBdr>
                                </w:div>
                              </w:divsChild>
                            </w:div>
                            <w:div w:id="390035876">
                              <w:marLeft w:val="0"/>
                              <w:marRight w:val="0"/>
                              <w:marTop w:val="0"/>
                              <w:marBottom w:val="0"/>
                              <w:divBdr>
                                <w:top w:val="none" w:sz="0" w:space="0" w:color="auto"/>
                                <w:left w:val="none" w:sz="0" w:space="0" w:color="auto"/>
                                <w:bottom w:val="none" w:sz="0" w:space="0" w:color="auto"/>
                                <w:right w:val="none" w:sz="0" w:space="0" w:color="auto"/>
                              </w:divBdr>
                              <w:divsChild>
                                <w:div w:id="935359770">
                                  <w:marLeft w:val="0"/>
                                  <w:marRight w:val="0"/>
                                  <w:marTop w:val="0"/>
                                  <w:marBottom w:val="0"/>
                                  <w:divBdr>
                                    <w:top w:val="none" w:sz="0" w:space="0" w:color="auto"/>
                                    <w:left w:val="none" w:sz="0" w:space="0" w:color="auto"/>
                                    <w:bottom w:val="none" w:sz="0" w:space="0" w:color="auto"/>
                                    <w:right w:val="none" w:sz="0" w:space="0" w:color="auto"/>
                                  </w:divBdr>
                                </w:div>
                              </w:divsChild>
                            </w:div>
                            <w:div w:id="2095323078">
                              <w:marLeft w:val="0"/>
                              <w:marRight w:val="0"/>
                              <w:marTop w:val="0"/>
                              <w:marBottom w:val="0"/>
                              <w:divBdr>
                                <w:top w:val="none" w:sz="0" w:space="0" w:color="auto"/>
                                <w:left w:val="none" w:sz="0" w:space="0" w:color="auto"/>
                                <w:bottom w:val="none" w:sz="0" w:space="0" w:color="auto"/>
                                <w:right w:val="none" w:sz="0" w:space="0" w:color="auto"/>
                              </w:divBdr>
                              <w:divsChild>
                                <w:div w:id="1035158069">
                                  <w:marLeft w:val="0"/>
                                  <w:marRight w:val="0"/>
                                  <w:marTop w:val="0"/>
                                  <w:marBottom w:val="0"/>
                                  <w:divBdr>
                                    <w:top w:val="none" w:sz="0" w:space="0" w:color="auto"/>
                                    <w:left w:val="none" w:sz="0" w:space="0" w:color="auto"/>
                                    <w:bottom w:val="none" w:sz="0" w:space="0" w:color="auto"/>
                                    <w:right w:val="none" w:sz="0" w:space="0" w:color="auto"/>
                                  </w:divBdr>
                                </w:div>
                              </w:divsChild>
                            </w:div>
                            <w:div w:id="1686326384">
                              <w:marLeft w:val="0"/>
                              <w:marRight w:val="0"/>
                              <w:marTop w:val="0"/>
                              <w:marBottom w:val="0"/>
                              <w:divBdr>
                                <w:top w:val="none" w:sz="0" w:space="0" w:color="auto"/>
                                <w:left w:val="none" w:sz="0" w:space="0" w:color="auto"/>
                                <w:bottom w:val="none" w:sz="0" w:space="0" w:color="auto"/>
                                <w:right w:val="none" w:sz="0" w:space="0" w:color="auto"/>
                              </w:divBdr>
                              <w:divsChild>
                                <w:div w:id="82268395">
                                  <w:marLeft w:val="0"/>
                                  <w:marRight w:val="0"/>
                                  <w:marTop w:val="0"/>
                                  <w:marBottom w:val="0"/>
                                  <w:divBdr>
                                    <w:top w:val="none" w:sz="0" w:space="0" w:color="auto"/>
                                    <w:left w:val="none" w:sz="0" w:space="0" w:color="auto"/>
                                    <w:bottom w:val="none" w:sz="0" w:space="0" w:color="auto"/>
                                    <w:right w:val="none" w:sz="0" w:space="0" w:color="auto"/>
                                  </w:divBdr>
                                </w:div>
                              </w:divsChild>
                            </w:div>
                            <w:div w:id="1207714712">
                              <w:marLeft w:val="0"/>
                              <w:marRight w:val="0"/>
                              <w:marTop w:val="0"/>
                              <w:marBottom w:val="0"/>
                              <w:divBdr>
                                <w:top w:val="none" w:sz="0" w:space="0" w:color="auto"/>
                                <w:left w:val="none" w:sz="0" w:space="0" w:color="auto"/>
                                <w:bottom w:val="none" w:sz="0" w:space="0" w:color="auto"/>
                                <w:right w:val="none" w:sz="0" w:space="0" w:color="auto"/>
                              </w:divBdr>
                              <w:divsChild>
                                <w:div w:id="5326134">
                                  <w:marLeft w:val="0"/>
                                  <w:marRight w:val="0"/>
                                  <w:marTop w:val="0"/>
                                  <w:marBottom w:val="0"/>
                                  <w:divBdr>
                                    <w:top w:val="none" w:sz="0" w:space="0" w:color="auto"/>
                                    <w:left w:val="none" w:sz="0" w:space="0" w:color="auto"/>
                                    <w:bottom w:val="none" w:sz="0" w:space="0" w:color="auto"/>
                                    <w:right w:val="none" w:sz="0" w:space="0" w:color="auto"/>
                                  </w:divBdr>
                                </w:div>
                              </w:divsChild>
                            </w:div>
                            <w:div w:id="1059405634">
                              <w:marLeft w:val="0"/>
                              <w:marRight w:val="0"/>
                              <w:marTop w:val="0"/>
                              <w:marBottom w:val="0"/>
                              <w:divBdr>
                                <w:top w:val="none" w:sz="0" w:space="0" w:color="auto"/>
                                <w:left w:val="none" w:sz="0" w:space="0" w:color="auto"/>
                                <w:bottom w:val="none" w:sz="0" w:space="0" w:color="auto"/>
                                <w:right w:val="none" w:sz="0" w:space="0" w:color="auto"/>
                              </w:divBdr>
                              <w:divsChild>
                                <w:div w:id="1137531662">
                                  <w:marLeft w:val="0"/>
                                  <w:marRight w:val="0"/>
                                  <w:marTop w:val="0"/>
                                  <w:marBottom w:val="0"/>
                                  <w:divBdr>
                                    <w:top w:val="none" w:sz="0" w:space="0" w:color="auto"/>
                                    <w:left w:val="none" w:sz="0" w:space="0" w:color="auto"/>
                                    <w:bottom w:val="none" w:sz="0" w:space="0" w:color="auto"/>
                                    <w:right w:val="none" w:sz="0" w:space="0" w:color="auto"/>
                                  </w:divBdr>
                                </w:div>
                              </w:divsChild>
                            </w:div>
                            <w:div w:id="131295427">
                              <w:marLeft w:val="0"/>
                              <w:marRight w:val="0"/>
                              <w:marTop w:val="0"/>
                              <w:marBottom w:val="0"/>
                              <w:divBdr>
                                <w:top w:val="none" w:sz="0" w:space="0" w:color="auto"/>
                                <w:left w:val="none" w:sz="0" w:space="0" w:color="auto"/>
                                <w:bottom w:val="none" w:sz="0" w:space="0" w:color="auto"/>
                                <w:right w:val="none" w:sz="0" w:space="0" w:color="auto"/>
                              </w:divBdr>
                              <w:divsChild>
                                <w:div w:id="1426531414">
                                  <w:marLeft w:val="0"/>
                                  <w:marRight w:val="0"/>
                                  <w:marTop w:val="0"/>
                                  <w:marBottom w:val="0"/>
                                  <w:divBdr>
                                    <w:top w:val="none" w:sz="0" w:space="0" w:color="auto"/>
                                    <w:left w:val="none" w:sz="0" w:space="0" w:color="auto"/>
                                    <w:bottom w:val="none" w:sz="0" w:space="0" w:color="auto"/>
                                    <w:right w:val="none" w:sz="0" w:space="0" w:color="auto"/>
                                  </w:divBdr>
                                </w:div>
                              </w:divsChild>
                            </w:div>
                            <w:div w:id="1560090010">
                              <w:marLeft w:val="0"/>
                              <w:marRight w:val="0"/>
                              <w:marTop w:val="0"/>
                              <w:marBottom w:val="0"/>
                              <w:divBdr>
                                <w:top w:val="none" w:sz="0" w:space="0" w:color="auto"/>
                                <w:left w:val="none" w:sz="0" w:space="0" w:color="auto"/>
                                <w:bottom w:val="none" w:sz="0" w:space="0" w:color="auto"/>
                                <w:right w:val="none" w:sz="0" w:space="0" w:color="auto"/>
                              </w:divBdr>
                              <w:divsChild>
                                <w:div w:id="891379431">
                                  <w:marLeft w:val="0"/>
                                  <w:marRight w:val="0"/>
                                  <w:marTop w:val="0"/>
                                  <w:marBottom w:val="0"/>
                                  <w:divBdr>
                                    <w:top w:val="none" w:sz="0" w:space="0" w:color="auto"/>
                                    <w:left w:val="none" w:sz="0" w:space="0" w:color="auto"/>
                                    <w:bottom w:val="none" w:sz="0" w:space="0" w:color="auto"/>
                                    <w:right w:val="none" w:sz="0" w:space="0" w:color="auto"/>
                                  </w:divBdr>
                                </w:div>
                              </w:divsChild>
                            </w:div>
                            <w:div w:id="1108281966">
                              <w:marLeft w:val="0"/>
                              <w:marRight w:val="0"/>
                              <w:marTop w:val="0"/>
                              <w:marBottom w:val="0"/>
                              <w:divBdr>
                                <w:top w:val="none" w:sz="0" w:space="0" w:color="auto"/>
                                <w:left w:val="none" w:sz="0" w:space="0" w:color="auto"/>
                                <w:bottom w:val="none" w:sz="0" w:space="0" w:color="auto"/>
                                <w:right w:val="none" w:sz="0" w:space="0" w:color="auto"/>
                              </w:divBdr>
                              <w:divsChild>
                                <w:div w:id="1048645718">
                                  <w:marLeft w:val="0"/>
                                  <w:marRight w:val="0"/>
                                  <w:marTop w:val="0"/>
                                  <w:marBottom w:val="0"/>
                                  <w:divBdr>
                                    <w:top w:val="none" w:sz="0" w:space="0" w:color="auto"/>
                                    <w:left w:val="none" w:sz="0" w:space="0" w:color="auto"/>
                                    <w:bottom w:val="none" w:sz="0" w:space="0" w:color="auto"/>
                                    <w:right w:val="none" w:sz="0" w:space="0" w:color="auto"/>
                                  </w:divBdr>
                                </w:div>
                              </w:divsChild>
                            </w:div>
                            <w:div w:id="1480075345">
                              <w:marLeft w:val="0"/>
                              <w:marRight w:val="0"/>
                              <w:marTop w:val="0"/>
                              <w:marBottom w:val="0"/>
                              <w:divBdr>
                                <w:top w:val="none" w:sz="0" w:space="0" w:color="auto"/>
                                <w:left w:val="none" w:sz="0" w:space="0" w:color="auto"/>
                                <w:bottom w:val="none" w:sz="0" w:space="0" w:color="auto"/>
                                <w:right w:val="none" w:sz="0" w:space="0" w:color="auto"/>
                              </w:divBdr>
                              <w:divsChild>
                                <w:div w:id="958954063">
                                  <w:marLeft w:val="0"/>
                                  <w:marRight w:val="0"/>
                                  <w:marTop w:val="0"/>
                                  <w:marBottom w:val="0"/>
                                  <w:divBdr>
                                    <w:top w:val="none" w:sz="0" w:space="0" w:color="auto"/>
                                    <w:left w:val="none" w:sz="0" w:space="0" w:color="auto"/>
                                    <w:bottom w:val="none" w:sz="0" w:space="0" w:color="auto"/>
                                    <w:right w:val="none" w:sz="0" w:space="0" w:color="auto"/>
                                  </w:divBdr>
                                </w:div>
                              </w:divsChild>
                            </w:div>
                            <w:div w:id="1942956497">
                              <w:marLeft w:val="0"/>
                              <w:marRight w:val="0"/>
                              <w:marTop w:val="0"/>
                              <w:marBottom w:val="0"/>
                              <w:divBdr>
                                <w:top w:val="none" w:sz="0" w:space="0" w:color="auto"/>
                                <w:left w:val="none" w:sz="0" w:space="0" w:color="auto"/>
                                <w:bottom w:val="none" w:sz="0" w:space="0" w:color="auto"/>
                                <w:right w:val="none" w:sz="0" w:space="0" w:color="auto"/>
                              </w:divBdr>
                              <w:divsChild>
                                <w:div w:id="987169468">
                                  <w:marLeft w:val="0"/>
                                  <w:marRight w:val="0"/>
                                  <w:marTop w:val="0"/>
                                  <w:marBottom w:val="0"/>
                                  <w:divBdr>
                                    <w:top w:val="none" w:sz="0" w:space="0" w:color="auto"/>
                                    <w:left w:val="none" w:sz="0" w:space="0" w:color="auto"/>
                                    <w:bottom w:val="none" w:sz="0" w:space="0" w:color="auto"/>
                                    <w:right w:val="none" w:sz="0" w:space="0" w:color="auto"/>
                                  </w:divBdr>
                                </w:div>
                              </w:divsChild>
                            </w:div>
                            <w:div w:id="1389261469">
                              <w:marLeft w:val="0"/>
                              <w:marRight w:val="0"/>
                              <w:marTop w:val="0"/>
                              <w:marBottom w:val="0"/>
                              <w:divBdr>
                                <w:top w:val="none" w:sz="0" w:space="0" w:color="auto"/>
                                <w:left w:val="none" w:sz="0" w:space="0" w:color="auto"/>
                                <w:bottom w:val="none" w:sz="0" w:space="0" w:color="auto"/>
                                <w:right w:val="none" w:sz="0" w:space="0" w:color="auto"/>
                              </w:divBdr>
                              <w:divsChild>
                                <w:div w:id="1563710909">
                                  <w:marLeft w:val="0"/>
                                  <w:marRight w:val="0"/>
                                  <w:marTop w:val="0"/>
                                  <w:marBottom w:val="0"/>
                                  <w:divBdr>
                                    <w:top w:val="none" w:sz="0" w:space="0" w:color="auto"/>
                                    <w:left w:val="none" w:sz="0" w:space="0" w:color="auto"/>
                                    <w:bottom w:val="none" w:sz="0" w:space="0" w:color="auto"/>
                                    <w:right w:val="none" w:sz="0" w:space="0" w:color="auto"/>
                                  </w:divBdr>
                                </w:div>
                              </w:divsChild>
                            </w:div>
                            <w:div w:id="846946958">
                              <w:marLeft w:val="0"/>
                              <w:marRight w:val="0"/>
                              <w:marTop w:val="0"/>
                              <w:marBottom w:val="0"/>
                              <w:divBdr>
                                <w:top w:val="none" w:sz="0" w:space="0" w:color="auto"/>
                                <w:left w:val="none" w:sz="0" w:space="0" w:color="auto"/>
                                <w:bottom w:val="none" w:sz="0" w:space="0" w:color="auto"/>
                                <w:right w:val="none" w:sz="0" w:space="0" w:color="auto"/>
                              </w:divBdr>
                              <w:divsChild>
                                <w:div w:id="310528563">
                                  <w:marLeft w:val="0"/>
                                  <w:marRight w:val="0"/>
                                  <w:marTop w:val="0"/>
                                  <w:marBottom w:val="0"/>
                                  <w:divBdr>
                                    <w:top w:val="none" w:sz="0" w:space="0" w:color="auto"/>
                                    <w:left w:val="none" w:sz="0" w:space="0" w:color="auto"/>
                                    <w:bottom w:val="none" w:sz="0" w:space="0" w:color="auto"/>
                                    <w:right w:val="none" w:sz="0" w:space="0" w:color="auto"/>
                                  </w:divBdr>
                                </w:div>
                              </w:divsChild>
                            </w:div>
                            <w:div w:id="1854802116">
                              <w:marLeft w:val="0"/>
                              <w:marRight w:val="0"/>
                              <w:marTop w:val="0"/>
                              <w:marBottom w:val="0"/>
                              <w:divBdr>
                                <w:top w:val="none" w:sz="0" w:space="0" w:color="auto"/>
                                <w:left w:val="none" w:sz="0" w:space="0" w:color="auto"/>
                                <w:bottom w:val="none" w:sz="0" w:space="0" w:color="auto"/>
                                <w:right w:val="none" w:sz="0" w:space="0" w:color="auto"/>
                              </w:divBdr>
                              <w:divsChild>
                                <w:div w:id="265115797">
                                  <w:marLeft w:val="0"/>
                                  <w:marRight w:val="0"/>
                                  <w:marTop w:val="0"/>
                                  <w:marBottom w:val="0"/>
                                  <w:divBdr>
                                    <w:top w:val="none" w:sz="0" w:space="0" w:color="auto"/>
                                    <w:left w:val="none" w:sz="0" w:space="0" w:color="auto"/>
                                    <w:bottom w:val="none" w:sz="0" w:space="0" w:color="auto"/>
                                    <w:right w:val="none" w:sz="0" w:space="0" w:color="auto"/>
                                  </w:divBdr>
                                </w:div>
                              </w:divsChild>
                            </w:div>
                            <w:div w:id="2041122785">
                              <w:marLeft w:val="0"/>
                              <w:marRight w:val="0"/>
                              <w:marTop w:val="0"/>
                              <w:marBottom w:val="0"/>
                              <w:divBdr>
                                <w:top w:val="none" w:sz="0" w:space="0" w:color="auto"/>
                                <w:left w:val="none" w:sz="0" w:space="0" w:color="auto"/>
                                <w:bottom w:val="none" w:sz="0" w:space="0" w:color="auto"/>
                                <w:right w:val="none" w:sz="0" w:space="0" w:color="auto"/>
                              </w:divBdr>
                              <w:divsChild>
                                <w:div w:id="1418866604">
                                  <w:marLeft w:val="0"/>
                                  <w:marRight w:val="0"/>
                                  <w:marTop w:val="0"/>
                                  <w:marBottom w:val="0"/>
                                  <w:divBdr>
                                    <w:top w:val="none" w:sz="0" w:space="0" w:color="auto"/>
                                    <w:left w:val="none" w:sz="0" w:space="0" w:color="auto"/>
                                    <w:bottom w:val="none" w:sz="0" w:space="0" w:color="auto"/>
                                    <w:right w:val="none" w:sz="0" w:space="0" w:color="auto"/>
                                  </w:divBdr>
                                </w:div>
                              </w:divsChild>
                            </w:div>
                            <w:div w:id="326638446">
                              <w:marLeft w:val="0"/>
                              <w:marRight w:val="0"/>
                              <w:marTop w:val="0"/>
                              <w:marBottom w:val="0"/>
                              <w:divBdr>
                                <w:top w:val="none" w:sz="0" w:space="0" w:color="auto"/>
                                <w:left w:val="none" w:sz="0" w:space="0" w:color="auto"/>
                                <w:bottom w:val="none" w:sz="0" w:space="0" w:color="auto"/>
                                <w:right w:val="none" w:sz="0" w:space="0" w:color="auto"/>
                              </w:divBdr>
                              <w:divsChild>
                                <w:div w:id="757672003">
                                  <w:marLeft w:val="0"/>
                                  <w:marRight w:val="0"/>
                                  <w:marTop w:val="0"/>
                                  <w:marBottom w:val="0"/>
                                  <w:divBdr>
                                    <w:top w:val="none" w:sz="0" w:space="0" w:color="auto"/>
                                    <w:left w:val="none" w:sz="0" w:space="0" w:color="auto"/>
                                    <w:bottom w:val="none" w:sz="0" w:space="0" w:color="auto"/>
                                    <w:right w:val="none" w:sz="0" w:space="0" w:color="auto"/>
                                  </w:divBdr>
                                </w:div>
                              </w:divsChild>
                            </w:div>
                            <w:div w:id="1851405363">
                              <w:marLeft w:val="0"/>
                              <w:marRight w:val="0"/>
                              <w:marTop w:val="0"/>
                              <w:marBottom w:val="0"/>
                              <w:divBdr>
                                <w:top w:val="none" w:sz="0" w:space="0" w:color="auto"/>
                                <w:left w:val="none" w:sz="0" w:space="0" w:color="auto"/>
                                <w:bottom w:val="none" w:sz="0" w:space="0" w:color="auto"/>
                                <w:right w:val="none" w:sz="0" w:space="0" w:color="auto"/>
                              </w:divBdr>
                              <w:divsChild>
                                <w:div w:id="1536229696">
                                  <w:marLeft w:val="0"/>
                                  <w:marRight w:val="0"/>
                                  <w:marTop w:val="0"/>
                                  <w:marBottom w:val="0"/>
                                  <w:divBdr>
                                    <w:top w:val="none" w:sz="0" w:space="0" w:color="auto"/>
                                    <w:left w:val="none" w:sz="0" w:space="0" w:color="auto"/>
                                    <w:bottom w:val="none" w:sz="0" w:space="0" w:color="auto"/>
                                    <w:right w:val="none" w:sz="0" w:space="0" w:color="auto"/>
                                  </w:divBdr>
                                </w:div>
                              </w:divsChild>
                            </w:div>
                            <w:div w:id="1158114419">
                              <w:marLeft w:val="0"/>
                              <w:marRight w:val="0"/>
                              <w:marTop w:val="0"/>
                              <w:marBottom w:val="0"/>
                              <w:divBdr>
                                <w:top w:val="none" w:sz="0" w:space="0" w:color="auto"/>
                                <w:left w:val="none" w:sz="0" w:space="0" w:color="auto"/>
                                <w:bottom w:val="none" w:sz="0" w:space="0" w:color="auto"/>
                                <w:right w:val="none" w:sz="0" w:space="0" w:color="auto"/>
                              </w:divBdr>
                              <w:divsChild>
                                <w:div w:id="534661410">
                                  <w:marLeft w:val="0"/>
                                  <w:marRight w:val="0"/>
                                  <w:marTop w:val="0"/>
                                  <w:marBottom w:val="0"/>
                                  <w:divBdr>
                                    <w:top w:val="none" w:sz="0" w:space="0" w:color="auto"/>
                                    <w:left w:val="none" w:sz="0" w:space="0" w:color="auto"/>
                                    <w:bottom w:val="none" w:sz="0" w:space="0" w:color="auto"/>
                                    <w:right w:val="none" w:sz="0" w:space="0" w:color="auto"/>
                                  </w:divBdr>
                                </w:div>
                              </w:divsChild>
                            </w:div>
                            <w:div w:id="1999112888">
                              <w:marLeft w:val="0"/>
                              <w:marRight w:val="0"/>
                              <w:marTop w:val="0"/>
                              <w:marBottom w:val="0"/>
                              <w:divBdr>
                                <w:top w:val="none" w:sz="0" w:space="0" w:color="auto"/>
                                <w:left w:val="none" w:sz="0" w:space="0" w:color="auto"/>
                                <w:bottom w:val="none" w:sz="0" w:space="0" w:color="auto"/>
                                <w:right w:val="none" w:sz="0" w:space="0" w:color="auto"/>
                              </w:divBdr>
                              <w:divsChild>
                                <w:div w:id="549459172">
                                  <w:marLeft w:val="0"/>
                                  <w:marRight w:val="0"/>
                                  <w:marTop w:val="0"/>
                                  <w:marBottom w:val="0"/>
                                  <w:divBdr>
                                    <w:top w:val="none" w:sz="0" w:space="0" w:color="auto"/>
                                    <w:left w:val="none" w:sz="0" w:space="0" w:color="auto"/>
                                    <w:bottom w:val="none" w:sz="0" w:space="0" w:color="auto"/>
                                    <w:right w:val="none" w:sz="0" w:space="0" w:color="auto"/>
                                  </w:divBdr>
                                </w:div>
                              </w:divsChild>
                            </w:div>
                            <w:div w:id="1269123321">
                              <w:marLeft w:val="0"/>
                              <w:marRight w:val="0"/>
                              <w:marTop w:val="0"/>
                              <w:marBottom w:val="0"/>
                              <w:divBdr>
                                <w:top w:val="none" w:sz="0" w:space="0" w:color="auto"/>
                                <w:left w:val="none" w:sz="0" w:space="0" w:color="auto"/>
                                <w:bottom w:val="none" w:sz="0" w:space="0" w:color="auto"/>
                                <w:right w:val="none" w:sz="0" w:space="0" w:color="auto"/>
                              </w:divBdr>
                              <w:divsChild>
                                <w:div w:id="856310270">
                                  <w:marLeft w:val="0"/>
                                  <w:marRight w:val="0"/>
                                  <w:marTop w:val="0"/>
                                  <w:marBottom w:val="0"/>
                                  <w:divBdr>
                                    <w:top w:val="none" w:sz="0" w:space="0" w:color="auto"/>
                                    <w:left w:val="none" w:sz="0" w:space="0" w:color="auto"/>
                                    <w:bottom w:val="none" w:sz="0" w:space="0" w:color="auto"/>
                                    <w:right w:val="none" w:sz="0" w:space="0" w:color="auto"/>
                                  </w:divBdr>
                                </w:div>
                              </w:divsChild>
                            </w:div>
                            <w:div w:id="622612660">
                              <w:marLeft w:val="0"/>
                              <w:marRight w:val="0"/>
                              <w:marTop w:val="0"/>
                              <w:marBottom w:val="0"/>
                              <w:divBdr>
                                <w:top w:val="none" w:sz="0" w:space="0" w:color="auto"/>
                                <w:left w:val="none" w:sz="0" w:space="0" w:color="auto"/>
                                <w:bottom w:val="none" w:sz="0" w:space="0" w:color="auto"/>
                                <w:right w:val="none" w:sz="0" w:space="0" w:color="auto"/>
                              </w:divBdr>
                              <w:divsChild>
                                <w:div w:id="252128857">
                                  <w:marLeft w:val="0"/>
                                  <w:marRight w:val="0"/>
                                  <w:marTop w:val="0"/>
                                  <w:marBottom w:val="0"/>
                                  <w:divBdr>
                                    <w:top w:val="none" w:sz="0" w:space="0" w:color="auto"/>
                                    <w:left w:val="none" w:sz="0" w:space="0" w:color="auto"/>
                                    <w:bottom w:val="none" w:sz="0" w:space="0" w:color="auto"/>
                                    <w:right w:val="none" w:sz="0" w:space="0" w:color="auto"/>
                                  </w:divBdr>
                                </w:div>
                              </w:divsChild>
                            </w:div>
                            <w:div w:id="124936043">
                              <w:marLeft w:val="0"/>
                              <w:marRight w:val="0"/>
                              <w:marTop w:val="0"/>
                              <w:marBottom w:val="0"/>
                              <w:divBdr>
                                <w:top w:val="none" w:sz="0" w:space="0" w:color="auto"/>
                                <w:left w:val="none" w:sz="0" w:space="0" w:color="auto"/>
                                <w:bottom w:val="none" w:sz="0" w:space="0" w:color="auto"/>
                                <w:right w:val="none" w:sz="0" w:space="0" w:color="auto"/>
                              </w:divBdr>
                              <w:divsChild>
                                <w:div w:id="972174350">
                                  <w:marLeft w:val="0"/>
                                  <w:marRight w:val="0"/>
                                  <w:marTop w:val="0"/>
                                  <w:marBottom w:val="0"/>
                                  <w:divBdr>
                                    <w:top w:val="none" w:sz="0" w:space="0" w:color="auto"/>
                                    <w:left w:val="none" w:sz="0" w:space="0" w:color="auto"/>
                                    <w:bottom w:val="none" w:sz="0" w:space="0" w:color="auto"/>
                                    <w:right w:val="none" w:sz="0" w:space="0" w:color="auto"/>
                                  </w:divBdr>
                                </w:div>
                              </w:divsChild>
                            </w:div>
                            <w:div w:id="1032653990">
                              <w:marLeft w:val="0"/>
                              <w:marRight w:val="0"/>
                              <w:marTop w:val="0"/>
                              <w:marBottom w:val="0"/>
                              <w:divBdr>
                                <w:top w:val="none" w:sz="0" w:space="0" w:color="auto"/>
                                <w:left w:val="none" w:sz="0" w:space="0" w:color="auto"/>
                                <w:bottom w:val="none" w:sz="0" w:space="0" w:color="auto"/>
                                <w:right w:val="none" w:sz="0" w:space="0" w:color="auto"/>
                              </w:divBdr>
                              <w:divsChild>
                                <w:div w:id="603615618">
                                  <w:marLeft w:val="0"/>
                                  <w:marRight w:val="0"/>
                                  <w:marTop w:val="0"/>
                                  <w:marBottom w:val="0"/>
                                  <w:divBdr>
                                    <w:top w:val="none" w:sz="0" w:space="0" w:color="auto"/>
                                    <w:left w:val="none" w:sz="0" w:space="0" w:color="auto"/>
                                    <w:bottom w:val="none" w:sz="0" w:space="0" w:color="auto"/>
                                    <w:right w:val="none" w:sz="0" w:space="0" w:color="auto"/>
                                  </w:divBdr>
                                </w:div>
                              </w:divsChild>
                            </w:div>
                            <w:div w:id="1679386566">
                              <w:marLeft w:val="0"/>
                              <w:marRight w:val="0"/>
                              <w:marTop w:val="0"/>
                              <w:marBottom w:val="0"/>
                              <w:divBdr>
                                <w:top w:val="none" w:sz="0" w:space="0" w:color="auto"/>
                                <w:left w:val="none" w:sz="0" w:space="0" w:color="auto"/>
                                <w:bottom w:val="none" w:sz="0" w:space="0" w:color="auto"/>
                                <w:right w:val="none" w:sz="0" w:space="0" w:color="auto"/>
                              </w:divBdr>
                              <w:divsChild>
                                <w:div w:id="149587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91791">
                      <w:marLeft w:val="0"/>
                      <w:marRight w:val="0"/>
                      <w:marTop w:val="0"/>
                      <w:marBottom w:val="0"/>
                      <w:divBdr>
                        <w:top w:val="none" w:sz="0" w:space="0" w:color="auto"/>
                        <w:left w:val="none" w:sz="0" w:space="0" w:color="auto"/>
                        <w:bottom w:val="none" w:sz="0" w:space="0" w:color="auto"/>
                        <w:right w:val="none" w:sz="0" w:space="0" w:color="auto"/>
                      </w:divBdr>
                      <w:divsChild>
                        <w:div w:id="2018849649">
                          <w:marLeft w:val="0"/>
                          <w:marRight w:val="0"/>
                          <w:marTop w:val="0"/>
                          <w:marBottom w:val="0"/>
                          <w:divBdr>
                            <w:top w:val="none" w:sz="0" w:space="0" w:color="auto"/>
                            <w:left w:val="none" w:sz="0" w:space="0" w:color="auto"/>
                            <w:bottom w:val="none" w:sz="0" w:space="0" w:color="auto"/>
                            <w:right w:val="none" w:sz="0" w:space="0" w:color="auto"/>
                          </w:divBdr>
                        </w:div>
                      </w:divsChild>
                    </w:div>
                    <w:div w:id="1415980054">
                      <w:marLeft w:val="0"/>
                      <w:marRight w:val="0"/>
                      <w:marTop w:val="0"/>
                      <w:marBottom w:val="0"/>
                      <w:divBdr>
                        <w:top w:val="none" w:sz="0" w:space="0" w:color="auto"/>
                        <w:left w:val="none" w:sz="0" w:space="0" w:color="auto"/>
                        <w:bottom w:val="none" w:sz="0" w:space="0" w:color="auto"/>
                        <w:right w:val="none" w:sz="0" w:space="0" w:color="auto"/>
                      </w:divBdr>
                      <w:divsChild>
                        <w:div w:id="1998343966">
                          <w:marLeft w:val="0"/>
                          <w:marRight w:val="0"/>
                          <w:marTop w:val="0"/>
                          <w:marBottom w:val="0"/>
                          <w:divBdr>
                            <w:top w:val="none" w:sz="0" w:space="0" w:color="auto"/>
                            <w:left w:val="none" w:sz="0" w:space="0" w:color="auto"/>
                            <w:bottom w:val="none" w:sz="0" w:space="0" w:color="auto"/>
                            <w:right w:val="none" w:sz="0" w:space="0" w:color="auto"/>
                          </w:divBdr>
                        </w:div>
                      </w:divsChild>
                    </w:div>
                    <w:div w:id="2128885921">
                      <w:marLeft w:val="0"/>
                      <w:marRight w:val="0"/>
                      <w:marTop w:val="0"/>
                      <w:marBottom w:val="0"/>
                      <w:divBdr>
                        <w:top w:val="none" w:sz="0" w:space="0" w:color="auto"/>
                        <w:left w:val="none" w:sz="0" w:space="0" w:color="auto"/>
                        <w:bottom w:val="none" w:sz="0" w:space="0" w:color="auto"/>
                        <w:right w:val="none" w:sz="0" w:space="0" w:color="auto"/>
                      </w:divBdr>
                      <w:divsChild>
                        <w:div w:id="2026471266">
                          <w:marLeft w:val="0"/>
                          <w:marRight w:val="0"/>
                          <w:marTop w:val="0"/>
                          <w:marBottom w:val="0"/>
                          <w:divBdr>
                            <w:top w:val="none" w:sz="0" w:space="0" w:color="auto"/>
                            <w:left w:val="none" w:sz="0" w:space="0" w:color="auto"/>
                            <w:bottom w:val="none" w:sz="0" w:space="0" w:color="auto"/>
                            <w:right w:val="none" w:sz="0" w:space="0" w:color="auto"/>
                          </w:divBdr>
                        </w:div>
                      </w:divsChild>
                    </w:div>
                    <w:div w:id="243416690">
                      <w:marLeft w:val="0"/>
                      <w:marRight w:val="0"/>
                      <w:marTop w:val="0"/>
                      <w:marBottom w:val="0"/>
                      <w:divBdr>
                        <w:top w:val="none" w:sz="0" w:space="0" w:color="auto"/>
                        <w:left w:val="none" w:sz="0" w:space="0" w:color="auto"/>
                        <w:bottom w:val="none" w:sz="0" w:space="0" w:color="auto"/>
                        <w:right w:val="none" w:sz="0" w:space="0" w:color="auto"/>
                      </w:divBdr>
                      <w:divsChild>
                        <w:div w:id="187837150">
                          <w:marLeft w:val="0"/>
                          <w:marRight w:val="0"/>
                          <w:marTop w:val="0"/>
                          <w:marBottom w:val="0"/>
                          <w:divBdr>
                            <w:top w:val="none" w:sz="0" w:space="0" w:color="auto"/>
                            <w:left w:val="none" w:sz="0" w:space="0" w:color="auto"/>
                            <w:bottom w:val="none" w:sz="0" w:space="0" w:color="auto"/>
                            <w:right w:val="none" w:sz="0" w:space="0" w:color="auto"/>
                          </w:divBdr>
                        </w:div>
                      </w:divsChild>
                    </w:div>
                    <w:div w:id="1997681887">
                      <w:marLeft w:val="0"/>
                      <w:marRight w:val="0"/>
                      <w:marTop w:val="0"/>
                      <w:marBottom w:val="0"/>
                      <w:divBdr>
                        <w:top w:val="none" w:sz="0" w:space="0" w:color="auto"/>
                        <w:left w:val="none" w:sz="0" w:space="0" w:color="auto"/>
                        <w:bottom w:val="none" w:sz="0" w:space="0" w:color="auto"/>
                        <w:right w:val="none" w:sz="0" w:space="0" w:color="auto"/>
                      </w:divBdr>
                      <w:divsChild>
                        <w:div w:id="1145701159">
                          <w:marLeft w:val="0"/>
                          <w:marRight w:val="0"/>
                          <w:marTop w:val="0"/>
                          <w:marBottom w:val="0"/>
                          <w:divBdr>
                            <w:top w:val="none" w:sz="0" w:space="0" w:color="auto"/>
                            <w:left w:val="none" w:sz="0" w:space="0" w:color="auto"/>
                            <w:bottom w:val="none" w:sz="0" w:space="0" w:color="auto"/>
                            <w:right w:val="none" w:sz="0" w:space="0" w:color="auto"/>
                          </w:divBdr>
                        </w:div>
                      </w:divsChild>
                    </w:div>
                    <w:div w:id="1157955943">
                      <w:marLeft w:val="0"/>
                      <w:marRight w:val="0"/>
                      <w:marTop w:val="0"/>
                      <w:marBottom w:val="0"/>
                      <w:divBdr>
                        <w:top w:val="none" w:sz="0" w:space="0" w:color="auto"/>
                        <w:left w:val="none" w:sz="0" w:space="0" w:color="auto"/>
                        <w:bottom w:val="none" w:sz="0" w:space="0" w:color="auto"/>
                        <w:right w:val="none" w:sz="0" w:space="0" w:color="auto"/>
                      </w:divBdr>
                      <w:divsChild>
                        <w:div w:id="1586109884">
                          <w:marLeft w:val="0"/>
                          <w:marRight w:val="0"/>
                          <w:marTop w:val="0"/>
                          <w:marBottom w:val="0"/>
                          <w:divBdr>
                            <w:top w:val="none" w:sz="0" w:space="0" w:color="auto"/>
                            <w:left w:val="none" w:sz="0" w:space="0" w:color="auto"/>
                            <w:bottom w:val="none" w:sz="0" w:space="0" w:color="auto"/>
                            <w:right w:val="none" w:sz="0" w:space="0" w:color="auto"/>
                          </w:divBdr>
                        </w:div>
                      </w:divsChild>
                    </w:div>
                    <w:div w:id="315187114">
                      <w:marLeft w:val="0"/>
                      <w:marRight w:val="0"/>
                      <w:marTop w:val="0"/>
                      <w:marBottom w:val="0"/>
                      <w:divBdr>
                        <w:top w:val="none" w:sz="0" w:space="0" w:color="auto"/>
                        <w:left w:val="none" w:sz="0" w:space="0" w:color="auto"/>
                        <w:bottom w:val="none" w:sz="0" w:space="0" w:color="auto"/>
                        <w:right w:val="none" w:sz="0" w:space="0" w:color="auto"/>
                      </w:divBdr>
                      <w:divsChild>
                        <w:div w:id="1272785633">
                          <w:marLeft w:val="0"/>
                          <w:marRight w:val="0"/>
                          <w:marTop w:val="0"/>
                          <w:marBottom w:val="0"/>
                          <w:divBdr>
                            <w:top w:val="none" w:sz="0" w:space="0" w:color="auto"/>
                            <w:left w:val="none" w:sz="0" w:space="0" w:color="auto"/>
                            <w:bottom w:val="none" w:sz="0" w:space="0" w:color="auto"/>
                            <w:right w:val="none" w:sz="0" w:space="0" w:color="auto"/>
                          </w:divBdr>
                        </w:div>
                      </w:divsChild>
                    </w:div>
                    <w:div w:id="283004770">
                      <w:marLeft w:val="0"/>
                      <w:marRight w:val="0"/>
                      <w:marTop w:val="0"/>
                      <w:marBottom w:val="0"/>
                      <w:divBdr>
                        <w:top w:val="none" w:sz="0" w:space="0" w:color="auto"/>
                        <w:left w:val="none" w:sz="0" w:space="0" w:color="auto"/>
                        <w:bottom w:val="none" w:sz="0" w:space="0" w:color="auto"/>
                        <w:right w:val="none" w:sz="0" w:space="0" w:color="auto"/>
                      </w:divBdr>
                      <w:divsChild>
                        <w:div w:id="677393265">
                          <w:marLeft w:val="0"/>
                          <w:marRight w:val="0"/>
                          <w:marTop w:val="0"/>
                          <w:marBottom w:val="0"/>
                          <w:divBdr>
                            <w:top w:val="none" w:sz="0" w:space="0" w:color="auto"/>
                            <w:left w:val="none" w:sz="0" w:space="0" w:color="auto"/>
                            <w:bottom w:val="none" w:sz="0" w:space="0" w:color="auto"/>
                            <w:right w:val="none" w:sz="0" w:space="0" w:color="auto"/>
                          </w:divBdr>
                        </w:div>
                      </w:divsChild>
                    </w:div>
                    <w:div w:id="1444569249">
                      <w:marLeft w:val="0"/>
                      <w:marRight w:val="0"/>
                      <w:marTop w:val="0"/>
                      <w:marBottom w:val="0"/>
                      <w:divBdr>
                        <w:top w:val="none" w:sz="0" w:space="0" w:color="auto"/>
                        <w:left w:val="none" w:sz="0" w:space="0" w:color="auto"/>
                        <w:bottom w:val="none" w:sz="0" w:space="0" w:color="auto"/>
                        <w:right w:val="none" w:sz="0" w:space="0" w:color="auto"/>
                      </w:divBdr>
                      <w:divsChild>
                        <w:div w:id="2025744123">
                          <w:marLeft w:val="0"/>
                          <w:marRight w:val="0"/>
                          <w:marTop w:val="0"/>
                          <w:marBottom w:val="0"/>
                          <w:divBdr>
                            <w:top w:val="none" w:sz="0" w:space="0" w:color="auto"/>
                            <w:left w:val="none" w:sz="0" w:space="0" w:color="auto"/>
                            <w:bottom w:val="none" w:sz="0" w:space="0" w:color="auto"/>
                            <w:right w:val="none" w:sz="0" w:space="0" w:color="auto"/>
                          </w:divBdr>
                        </w:div>
                      </w:divsChild>
                    </w:div>
                    <w:div w:id="1442645930">
                      <w:marLeft w:val="0"/>
                      <w:marRight w:val="0"/>
                      <w:marTop w:val="0"/>
                      <w:marBottom w:val="0"/>
                      <w:divBdr>
                        <w:top w:val="none" w:sz="0" w:space="0" w:color="auto"/>
                        <w:left w:val="none" w:sz="0" w:space="0" w:color="auto"/>
                        <w:bottom w:val="none" w:sz="0" w:space="0" w:color="auto"/>
                        <w:right w:val="none" w:sz="0" w:space="0" w:color="auto"/>
                      </w:divBdr>
                      <w:divsChild>
                        <w:div w:id="837964201">
                          <w:marLeft w:val="0"/>
                          <w:marRight w:val="0"/>
                          <w:marTop w:val="0"/>
                          <w:marBottom w:val="0"/>
                          <w:divBdr>
                            <w:top w:val="none" w:sz="0" w:space="0" w:color="auto"/>
                            <w:left w:val="none" w:sz="0" w:space="0" w:color="auto"/>
                            <w:bottom w:val="none" w:sz="0" w:space="0" w:color="auto"/>
                            <w:right w:val="none" w:sz="0" w:space="0" w:color="auto"/>
                          </w:divBdr>
                        </w:div>
                      </w:divsChild>
                    </w:div>
                    <w:div w:id="1389576699">
                      <w:marLeft w:val="0"/>
                      <w:marRight w:val="0"/>
                      <w:marTop w:val="0"/>
                      <w:marBottom w:val="0"/>
                      <w:divBdr>
                        <w:top w:val="none" w:sz="0" w:space="0" w:color="auto"/>
                        <w:left w:val="none" w:sz="0" w:space="0" w:color="auto"/>
                        <w:bottom w:val="none" w:sz="0" w:space="0" w:color="auto"/>
                        <w:right w:val="none" w:sz="0" w:space="0" w:color="auto"/>
                      </w:divBdr>
                    </w:div>
                    <w:div w:id="1385367268">
                      <w:marLeft w:val="0"/>
                      <w:marRight w:val="0"/>
                      <w:marTop w:val="0"/>
                      <w:marBottom w:val="0"/>
                      <w:divBdr>
                        <w:top w:val="none" w:sz="0" w:space="0" w:color="auto"/>
                        <w:left w:val="none" w:sz="0" w:space="0" w:color="auto"/>
                        <w:bottom w:val="none" w:sz="0" w:space="0" w:color="auto"/>
                        <w:right w:val="none" w:sz="0" w:space="0" w:color="auto"/>
                      </w:divBdr>
                    </w:div>
                    <w:div w:id="1912693128">
                      <w:marLeft w:val="0"/>
                      <w:marRight w:val="0"/>
                      <w:marTop w:val="0"/>
                      <w:marBottom w:val="0"/>
                      <w:divBdr>
                        <w:top w:val="none" w:sz="0" w:space="0" w:color="auto"/>
                        <w:left w:val="none" w:sz="0" w:space="0" w:color="auto"/>
                        <w:bottom w:val="none" w:sz="0" w:space="0" w:color="auto"/>
                        <w:right w:val="none" w:sz="0" w:space="0" w:color="auto"/>
                      </w:divBdr>
                    </w:div>
                    <w:div w:id="1305543438">
                      <w:marLeft w:val="0"/>
                      <w:marRight w:val="0"/>
                      <w:marTop w:val="0"/>
                      <w:marBottom w:val="0"/>
                      <w:divBdr>
                        <w:top w:val="none" w:sz="0" w:space="0" w:color="auto"/>
                        <w:left w:val="none" w:sz="0" w:space="0" w:color="auto"/>
                        <w:bottom w:val="none" w:sz="0" w:space="0" w:color="auto"/>
                        <w:right w:val="none" w:sz="0" w:space="0" w:color="auto"/>
                      </w:divBdr>
                    </w:div>
                    <w:div w:id="1207176354">
                      <w:marLeft w:val="0"/>
                      <w:marRight w:val="0"/>
                      <w:marTop w:val="0"/>
                      <w:marBottom w:val="0"/>
                      <w:divBdr>
                        <w:top w:val="none" w:sz="0" w:space="0" w:color="auto"/>
                        <w:left w:val="none" w:sz="0" w:space="0" w:color="auto"/>
                        <w:bottom w:val="none" w:sz="0" w:space="0" w:color="auto"/>
                        <w:right w:val="none" w:sz="0" w:space="0" w:color="auto"/>
                      </w:divBdr>
                    </w:div>
                    <w:div w:id="756630316">
                      <w:marLeft w:val="0"/>
                      <w:marRight w:val="0"/>
                      <w:marTop w:val="0"/>
                      <w:marBottom w:val="0"/>
                      <w:divBdr>
                        <w:top w:val="none" w:sz="0" w:space="0" w:color="auto"/>
                        <w:left w:val="none" w:sz="0" w:space="0" w:color="auto"/>
                        <w:bottom w:val="none" w:sz="0" w:space="0" w:color="auto"/>
                        <w:right w:val="none" w:sz="0" w:space="0" w:color="auto"/>
                      </w:divBdr>
                    </w:div>
                    <w:div w:id="6256789">
                      <w:marLeft w:val="0"/>
                      <w:marRight w:val="0"/>
                      <w:marTop w:val="0"/>
                      <w:marBottom w:val="0"/>
                      <w:divBdr>
                        <w:top w:val="none" w:sz="0" w:space="0" w:color="auto"/>
                        <w:left w:val="none" w:sz="0" w:space="0" w:color="auto"/>
                        <w:bottom w:val="none" w:sz="0" w:space="0" w:color="auto"/>
                        <w:right w:val="none" w:sz="0" w:space="0" w:color="auto"/>
                      </w:divBdr>
                    </w:div>
                    <w:div w:id="515972026">
                      <w:marLeft w:val="0"/>
                      <w:marRight w:val="0"/>
                      <w:marTop w:val="0"/>
                      <w:marBottom w:val="0"/>
                      <w:divBdr>
                        <w:top w:val="none" w:sz="0" w:space="0" w:color="auto"/>
                        <w:left w:val="none" w:sz="0" w:space="0" w:color="auto"/>
                        <w:bottom w:val="none" w:sz="0" w:space="0" w:color="auto"/>
                        <w:right w:val="none" w:sz="0" w:space="0" w:color="auto"/>
                      </w:divBdr>
                    </w:div>
                    <w:div w:id="795878368">
                      <w:marLeft w:val="0"/>
                      <w:marRight w:val="0"/>
                      <w:marTop w:val="0"/>
                      <w:marBottom w:val="0"/>
                      <w:divBdr>
                        <w:top w:val="none" w:sz="0" w:space="0" w:color="auto"/>
                        <w:left w:val="none" w:sz="0" w:space="0" w:color="auto"/>
                        <w:bottom w:val="none" w:sz="0" w:space="0" w:color="auto"/>
                        <w:right w:val="none" w:sz="0" w:space="0" w:color="auto"/>
                      </w:divBdr>
                    </w:div>
                    <w:div w:id="1541743746">
                      <w:marLeft w:val="0"/>
                      <w:marRight w:val="0"/>
                      <w:marTop w:val="0"/>
                      <w:marBottom w:val="0"/>
                      <w:divBdr>
                        <w:top w:val="none" w:sz="0" w:space="0" w:color="auto"/>
                        <w:left w:val="none" w:sz="0" w:space="0" w:color="auto"/>
                        <w:bottom w:val="none" w:sz="0" w:space="0" w:color="auto"/>
                        <w:right w:val="none" w:sz="0" w:space="0" w:color="auto"/>
                      </w:divBdr>
                    </w:div>
                    <w:div w:id="773788687">
                      <w:marLeft w:val="0"/>
                      <w:marRight w:val="0"/>
                      <w:marTop w:val="0"/>
                      <w:marBottom w:val="0"/>
                      <w:divBdr>
                        <w:top w:val="none" w:sz="0" w:space="0" w:color="auto"/>
                        <w:left w:val="none" w:sz="0" w:space="0" w:color="auto"/>
                        <w:bottom w:val="none" w:sz="0" w:space="0" w:color="auto"/>
                        <w:right w:val="none" w:sz="0" w:space="0" w:color="auto"/>
                      </w:divBdr>
                    </w:div>
                  </w:divsChild>
                </w:div>
                <w:div w:id="449008299">
                  <w:marLeft w:val="0"/>
                  <w:marRight w:val="0"/>
                  <w:marTop w:val="0"/>
                  <w:marBottom w:val="0"/>
                  <w:divBdr>
                    <w:top w:val="none" w:sz="0" w:space="0" w:color="auto"/>
                    <w:left w:val="none" w:sz="0" w:space="0" w:color="auto"/>
                    <w:bottom w:val="none" w:sz="0" w:space="0" w:color="auto"/>
                    <w:right w:val="none" w:sz="0" w:space="0" w:color="auto"/>
                  </w:divBdr>
                  <w:divsChild>
                    <w:div w:id="334261955">
                      <w:marLeft w:val="0"/>
                      <w:marRight w:val="0"/>
                      <w:marTop w:val="0"/>
                      <w:marBottom w:val="0"/>
                      <w:divBdr>
                        <w:top w:val="none" w:sz="0" w:space="0" w:color="auto"/>
                        <w:left w:val="none" w:sz="0" w:space="0" w:color="auto"/>
                        <w:bottom w:val="none" w:sz="0" w:space="0" w:color="auto"/>
                        <w:right w:val="none" w:sz="0" w:space="0" w:color="auto"/>
                      </w:divBdr>
                    </w:div>
                    <w:div w:id="1700742005">
                      <w:marLeft w:val="0"/>
                      <w:marRight w:val="0"/>
                      <w:marTop w:val="0"/>
                      <w:marBottom w:val="0"/>
                      <w:divBdr>
                        <w:top w:val="none" w:sz="0" w:space="0" w:color="auto"/>
                        <w:left w:val="none" w:sz="0" w:space="0" w:color="auto"/>
                        <w:bottom w:val="none" w:sz="0" w:space="0" w:color="auto"/>
                        <w:right w:val="none" w:sz="0" w:space="0" w:color="auto"/>
                      </w:divBdr>
                    </w:div>
                    <w:div w:id="125124571">
                      <w:marLeft w:val="0"/>
                      <w:marRight w:val="0"/>
                      <w:marTop w:val="0"/>
                      <w:marBottom w:val="0"/>
                      <w:divBdr>
                        <w:top w:val="none" w:sz="0" w:space="0" w:color="auto"/>
                        <w:left w:val="none" w:sz="0" w:space="0" w:color="auto"/>
                        <w:bottom w:val="none" w:sz="0" w:space="0" w:color="auto"/>
                        <w:right w:val="none" w:sz="0" w:space="0" w:color="auto"/>
                      </w:divBdr>
                    </w:div>
                    <w:div w:id="1172791708">
                      <w:marLeft w:val="0"/>
                      <w:marRight w:val="0"/>
                      <w:marTop w:val="0"/>
                      <w:marBottom w:val="0"/>
                      <w:divBdr>
                        <w:top w:val="none" w:sz="0" w:space="0" w:color="auto"/>
                        <w:left w:val="none" w:sz="0" w:space="0" w:color="auto"/>
                        <w:bottom w:val="none" w:sz="0" w:space="0" w:color="auto"/>
                        <w:right w:val="none" w:sz="0" w:space="0" w:color="auto"/>
                      </w:divBdr>
                    </w:div>
                    <w:div w:id="1127046460">
                      <w:marLeft w:val="0"/>
                      <w:marRight w:val="0"/>
                      <w:marTop w:val="0"/>
                      <w:marBottom w:val="0"/>
                      <w:divBdr>
                        <w:top w:val="none" w:sz="0" w:space="0" w:color="auto"/>
                        <w:left w:val="none" w:sz="0" w:space="0" w:color="auto"/>
                        <w:bottom w:val="none" w:sz="0" w:space="0" w:color="auto"/>
                        <w:right w:val="none" w:sz="0" w:space="0" w:color="auto"/>
                      </w:divBdr>
                    </w:div>
                    <w:div w:id="1774864835">
                      <w:marLeft w:val="0"/>
                      <w:marRight w:val="0"/>
                      <w:marTop w:val="0"/>
                      <w:marBottom w:val="0"/>
                      <w:divBdr>
                        <w:top w:val="none" w:sz="0" w:space="0" w:color="auto"/>
                        <w:left w:val="none" w:sz="0" w:space="0" w:color="auto"/>
                        <w:bottom w:val="none" w:sz="0" w:space="0" w:color="auto"/>
                        <w:right w:val="none" w:sz="0" w:space="0" w:color="auto"/>
                      </w:divBdr>
                    </w:div>
                    <w:div w:id="1308051331">
                      <w:marLeft w:val="0"/>
                      <w:marRight w:val="0"/>
                      <w:marTop w:val="0"/>
                      <w:marBottom w:val="0"/>
                      <w:divBdr>
                        <w:top w:val="none" w:sz="0" w:space="0" w:color="auto"/>
                        <w:left w:val="none" w:sz="0" w:space="0" w:color="auto"/>
                        <w:bottom w:val="none" w:sz="0" w:space="0" w:color="auto"/>
                        <w:right w:val="none" w:sz="0" w:space="0" w:color="auto"/>
                      </w:divBdr>
                    </w:div>
                    <w:div w:id="95565314">
                      <w:marLeft w:val="0"/>
                      <w:marRight w:val="0"/>
                      <w:marTop w:val="0"/>
                      <w:marBottom w:val="0"/>
                      <w:divBdr>
                        <w:top w:val="none" w:sz="0" w:space="0" w:color="auto"/>
                        <w:left w:val="none" w:sz="0" w:space="0" w:color="auto"/>
                        <w:bottom w:val="none" w:sz="0" w:space="0" w:color="auto"/>
                        <w:right w:val="none" w:sz="0" w:space="0" w:color="auto"/>
                      </w:divBdr>
                    </w:div>
                    <w:div w:id="1900508154">
                      <w:marLeft w:val="0"/>
                      <w:marRight w:val="0"/>
                      <w:marTop w:val="0"/>
                      <w:marBottom w:val="0"/>
                      <w:divBdr>
                        <w:top w:val="none" w:sz="0" w:space="0" w:color="auto"/>
                        <w:left w:val="none" w:sz="0" w:space="0" w:color="auto"/>
                        <w:bottom w:val="none" w:sz="0" w:space="0" w:color="auto"/>
                        <w:right w:val="none" w:sz="0" w:space="0" w:color="auto"/>
                      </w:divBdr>
                    </w:div>
                    <w:div w:id="1623338848">
                      <w:marLeft w:val="0"/>
                      <w:marRight w:val="0"/>
                      <w:marTop w:val="0"/>
                      <w:marBottom w:val="0"/>
                      <w:divBdr>
                        <w:top w:val="none" w:sz="0" w:space="0" w:color="auto"/>
                        <w:left w:val="none" w:sz="0" w:space="0" w:color="auto"/>
                        <w:bottom w:val="none" w:sz="0" w:space="0" w:color="auto"/>
                        <w:right w:val="none" w:sz="0" w:space="0" w:color="auto"/>
                      </w:divBdr>
                    </w:div>
                    <w:div w:id="480734663">
                      <w:marLeft w:val="0"/>
                      <w:marRight w:val="0"/>
                      <w:marTop w:val="0"/>
                      <w:marBottom w:val="0"/>
                      <w:divBdr>
                        <w:top w:val="none" w:sz="0" w:space="0" w:color="auto"/>
                        <w:left w:val="none" w:sz="0" w:space="0" w:color="auto"/>
                        <w:bottom w:val="none" w:sz="0" w:space="0" w:color="auto"/>
                        <w:right w:val="none" w:sz="0" w:space="0" w:color="auto"/>
                      </w:divBdr>
                    </w:div>
                    <w:div w:id="658272142">
                      <w:marLeft w:val="0"/>
                      <w:marRight w:val="0"/>
                      <w:marTop w:val="0"/>
                      <w:marBottom w:val="0"/>
                      <w:divBdr>
                        <w:top w:val="none" w:sz="0" w:space="0" w:color="auto"/>
                        <w:left w:val="none" w:sz="0" w:space="0" w:color="auto"/>
                        <w:bottom w:val="none" w:sz="0" w:space="0" w:color="auto"/>
                        <w:right w:val="none" w:sz="0" w:space="0" w:color="auto"/>
                      </w:divBdr>
                    </w:div>
                    <w:div w:id="1312252580">
                      <w:marLeft w:val="0"/>
                      <w:marRight w:val="0"/>
                      <w:marTop w:val="0"/>
                      <w:marBottom w:val="0"/>
                      <w:divBdr>
                        <w:top w:val="none" w:sz="0" w:space="0" w:color="auto"/>
                        <w:left w:val="none" w:sz="0" w:space="0" w:color="auto"/>
                        <w:bottom w:val="none" w:sz="0" w:space="0" w:color="auto"/>
                        <w:right w:val="none" w:sz="0" w:space="0" w:color="auto"/>
                      </w:divBdr>
                    </w:div>
                    <w:div w:id="1188836470">
                      <w:marLeft w:val="0"/>
                      <w:marRight w:val="0"/>
                      <w:marTop w:val="0"/>
                      <w:marBottom w:val="0"/>
                      <w:divBdr>
                        <w:top w:val="none" w:sz="0" w:space="0" w:color="auto"/>
                        <w:left w:val="none" w:sz="0" w:space="0" w:color="auto"/>
                        <w:bottom w:val="none" w:sz="0" w:space="0" w:color="auto"/>
                        <w:right w:val="none" w:sz="0" w:space="0" w:color="auto"/>
                      </w:divBdr>
                    </w:div>
                    <w:div w:id="961616399">
                      <w:marLeft w:val="0"/>
                      <w:marRight w:val="0"/>
                      <w:marTop w:val="0"/>
                      <w:marBottom w:val="0"/>
                      <w:divBdr>
                        <w:top w:val="none" w:sz="0" w:space="0" w:color="auto"/>
                        <w:left w:val="none" w:sz="0" w:space="0" w:color="auto"/>
                        <w:bottom w:val="none" w:sz="0" w:space="0" w:color="auto"/>
                        <w:right w:val="none" w:sz="0" w:space="0" w:color="auto"/>
                      </w:divBdr>
                    </w:div>
                    <w:div w:id="831455962">
                      <w:marLeft w:val="0"/>
                      <w:marRight w:val="0"/>
                      <w:marTop w:val="0"/>
                      <w:marBottom w:val="0"/>
                      <w:divBdr>
                        <w:top w:val="none" w:sz="0" w:space="0" w:color="auto"/>
                        <w:left w:val="none" w:sz="0" w:space="0" w:color="auto"/>
                        <w:bottom w:val="none" w:sz="0" w:space="0" w:color="auto"/>
                        <w:right w:val="none" w:sz="0" w:space="0" w:color="auto"/>
                      </w:divBdr>
                    </w:div>
                    <w:div w:id="1771661134">
                      <w:marLeft w:val="0"/>
                      <w:marRight w:val="0"/>
                      <w:marTop w:val="0"/>
                      <w:marBottom w:val="0"/>
                      <w:divBdr>
                        <w:top w:val="none" w:sz="0" w:space="0" w:color="auto"/>
                        <w:left w:val="none" w:sz="0" w:space="0" w:color="auto"/>
                        <w:bottom w:val="none" w:sz="0" w:space="0" w:color="auto"/>
                        <w:right w:val="none" w:sz="0" w:space="0" w:color="auto"/>
                      </w:divBdr>
                    </w:div>
                    <w:div w:id="1371882085">
                      <w:marLeft w:val="0"/>
                      <w:marRight w:val="0"/>
                      <w:marTop w:val="0"/>
                      <w:marBottom w:val="0"/>
                      <w:divBdr>
                        <w:top w:val="none" w:sz="0" w:space="0" w:color="auto"/>
                        <w:left w:val="none" w:sz="0" w:space="0" w:color="auto"/>
                        <w:bottom w:val="none" w:sz="0" w:space="0" w:color="auto"/>
                        <w:right w:val="none" w:sz="0" w:space="0" w:color="auto"/>
                      </w:divBdr>
                    </w:div>
                    <w:div w:id="781531005">
                      <w:marLeft w:val="0"/>
                      <w:marRight w:val="0"/>
                      <w:marTop w:val="0"/>
                      <w:marBottom w:val="0"/>
                      <w:divBdr>
                        <w:top w:val="none" w:sz="0" w:space="0" w:color="auto"/>
                        <w:left w:val="none" w:sz="0" w:space="0" w:color="auto"/>
                        <w:bottom w:val="none" w:sz="0" w:space="0" w:color="auto"/>
                        <w:right w:val="none" w:sz="0" w:space="0" w:color="auto"/>
                      </w:divBdr>
                    </w:div>
                    <w:div w:id="1204563741">
                      <w:marLeft w:val="0"/>
                      <w:marRight w:val="0"/>
                      <w:marTop w:val="0"/>
                      <w:marBottom w:val="0"/>
                      <w:divBdr>
                        <w:top w:val="none" w:sz="0" w:space="0" w:color="auto"/>
                        <w:left w:val="none" w:sz="0" w:space="0" w:color="auto"/>
                        <w:bottom w:val="none" w:sz="0" w:space="0" w:color="auto"/>
                        <w:right w:val="none" w:sz="0" w:space="0" w:color="auto"/>
                      </w:divBdr>
                    </w:div>
                    <w:div w:id="1938051594">
                      <w:marLeft w:val="0"/>
                      <w:marRight w:val="0"/>
                      <w:marTop w:val="0"/>
                      <w:marBottom w:val="0"/>
                      <w:divBdr>
                        <w:top w:val="none" w:sz="0" w:space="0" w:color="auto"/>
                        <w:left w:val="none" w:sz="0" w:space="0" w:color="auto"/>
                        <w:bottom w:val="none" w:sz="0" w:space="0" w:color="auto"/>
                        <w:right w:val="none" w:sz="0" w:space="0" w:color="auto"/>
                      </w:divBdr>
                    </w:div>
                    <w:div w:id="1766879011">
                      <w:marLeft w:val="0"/>
                      <w:marRight w:val="0"/>
                      <w:marTop w:val="0"/>
                      <w:marBottom w:val="0"/>
                      <w:divBdr>
                        <w:top w:val="none" w:sz="0" w:space="0" w:color="auto"/>
                        <w:left w:val="none" w:sz="0" w:space="0" w:color="auto"/>
                        <w:bottom w:val="none" w:sz="0" w:space="0" w:color="auto"/>
                        <w:right w:val="none" w:sz="0" w:space="0" w:color="auto"/>
                      </w:divBdr>
                    </w:div>
                    <w:div w:id="1110004736">
                      <w:marLeft w:val="0"/>
                      <w:marRight w:val="0"/>
                      <w:marTop w:val="0"/>
                      <w:marBottom w:val="0"/>
                      <w:divBdr>
                        <w:top w:val="none" w:sz="0" w:space="0" w:color="auto"/>
                        <w:left w:val="none" w:sz="0" w:space="0" w:color="auto"/>
                        <w:bottom w:val="none" w:sz="0" w:space="0" w:color="auto"/>
                        <w:right w:val="none" w:sz="0" w:space="0" w:color="auto"/>
                      </w:divBdr>
                    </w:div>
                    <w:div w:id="787704733">
                      <w:marLeft w:val="0"/>
                      <w:marRight w:val="0"/>
                      <w:marTop w:val="0"/>
                      <w:marBottom w:val="0"/>
                      <w:divBdr>
                        <w:top w:val="none" w:sz="0" w:space="0" w:color="auto"/>
                        <w:left w:val="none" w:sz="0" w:space="0" w:color="auto"/>
                        <w:bottom w:val="none" w:sz="0" w:space="0" w:color="auto"/>
                        <w:right w:val="none" w:sz="0" w:space="0" w:color="auto"/>
                      </w:divBdr>
                    </w:div>
                    <w:div w:id="27604040">
                      <w:marLeft w:val="0"/>
                      <w:marRight w:val="0"/>
                      <w:marTop w:val="0"/>
                      <w:marBottom w:val="0"/>
                      <w:divBdr>
                        <w:top w:val="none" w:sz="0" w:space="0" w:color="auto"/>
                        <w:left w:val="none" w:sz="0" w:space="0" w:color="auto"/>
                        <w:bottom w:val="none" w:sz="0" w:space="0" w:color="auto"/>
                        <w:right w:val="none" w:sz="0" w:space="0" w:color="auto"/>
                      </w:divBdr>
                    </w:div>
                    <w:div w:id="1111129962">
                      <w:marLeft w:val="0"/>
                      <w:marRight w:val="0"/>
                      <w:marTop w:val="0"/>
                      <w:marBottom w:val="0"/>
                      <w:divBdr>
                        <w:top w:val="none" w:sz="0" w:space="0" w:color="auto"/>
                        <w:left w:val="none" w:sz="0" w:space="0" w:color="auto"/>
                        <w:bottom w:val="none" w:sz="0" w:space="0" w:color="auto"/>
                        <w:right w:val="none" w:sz="0" w:space="0" w:color="auto"/>
                      </w:divBdr>
                    </w:div>
                    <w:div w:id="584069117">
                      <w:marLeft w:val="0"/>
                      <w:marRight w:val="0"/>
                      <w:marTop w:val="0"/>
                      <w:marBottom w:val="0"/>
                      <w:divBdr>
                        <w:top w:val="none" w:sz="0" w:space="0" w:color="auto"/>
                        <w:left w:val="none" w:sz="0" w:space="0" w:color="auto"/>
                        <w:bottom w:val="none" w:sz="0" w:space="0" w:color="auto"/>
                        <w:right w:val="none" w:sz="0" w:space="0" w:color="auto"/>
                      </w:divBdr>
                    </w:div>
                    <w:div w:id="335613927">
                      <w:marLeft w:val="0"/>
                      <w:marRight w:val="0"/>
                      <w:marTop w:val="0"/>
                      <w:marBottom w:val="0"/>
                      <w:divBdr>
                        <w:top w:val="none" w:sz="0" w:space="0" w:color="auto"/>
                        <w:left w:val="none" w:sz="0" w:space="0" w:color="auto"/>
                        <w:bottom w:val="none" w:sz="0" w:space="0" w:color="auto"/>
                        <w:right w:val="none" w:sz="0" w:space="0" w:color="auto"/>
                      </w:divBdr>
                    </w:div>
                    <w:div w:id="222372563">
                      <w:marLeft w:val="0"/>
                      <w:marRight w:val="0"/>
                      <w:marTop w:val="0"/>
                      <w:marBottom w:val="0"/>
                      <w:divBdr>
                        <w:top w:val="none" w:sz="0" w:space="0" w:color="auto"/>
                        <w:left w:val="none" w:sz="0" w:space="0" w:color="auto"/>
                        <w:bottom w:val="none" w:sz="0" w:space="0" w:color="auto"/>
                        <w:right w:val="none" w:sz="0" w:space="0" w:color="auto"/>
                      </w:divBdr>
                    </w:div>
                    <w:div w:id="148444042">
                      <w:marLeft w:val="0"/>
                      <w:marRight w:val="0"/>
                      <w:marTop w:val="0"/>
                      <w:marBottom w:val="0"/>
                      <w:divBdr>
                        <w:top w:val="none" w:sz="0" w:space="0" w:color="auto"/>
                        <w:left w:val="none" w:sz="0" w:space="0" w:color="auto"/>
                        <w:bottom w:val="none" w:sz="0" w:space="0" w:color="auto"/>
                        <w:right w:val="none" w:sz="0" w:space="0" w:color="auto"/>
                      </w:divBdr>
                    </w:div>
                    <w:div w:id="650331406">
                      <w:marLeft w:val="0"/>
                      <w:marRight w:val="0"/>
                      <w:marTop w:val="0"/>
                      <w:marBottom w:val="0"/>
                      <w:divBdr>
                        <w:top w:val="none" w:sz="0" w:space="0" w:color="auto"/>
                        <w:left w:val="none" w:sz="0" w:space="0" w:color="auto"/>
                        <w:bottom w:val="none" w:sz="0" w:space="0" w:color="auto"/>
                        <w:right w:val="none" w:sz="0" w:space="0" w:color="auto"/>
                      </w:divBdr>
                    </w:div>
                    <w:div w:id="1164052832">
                      <w:marLeft w:val="0"/>
                      <w:marRight w:val="0"/>
                      <w:marTop w:val="0"/>
                      <w:marBottom w:val="0"/>
                      <w:divBdr>
                        <w:top w:val="none" w:sz="0" w:space="0" w:color="auto"/>
                        <w:left w:val="none" w:sz="0" w:space="0" w:color="auto"/>
                        <w:bottom w:val="none" w:sz="0" w:space="0" w:color="auto"/>
                        <w:right w:val="none" w:sz="0" w:space="0" w:color="auto"/>
                      </w:divBdr>
                    </w:div>
                    <w:div w:id="764419435">
                      <w:marLeft w:val="0"/>
                      <w:marRight w:val="0"/>
                      <w:marTop w:val="0"/>
                      <w:marBottom w:val="0"/>
                      <w:divBdr>
                        <w:top w:val="none" w:sz="0" w:space="0" w:color="auto"/>
                        <w:left w:val="none" w:sz="0" w:space="0" w:color="auto"/>
                        <w:bottom w:val="none" w:sz="0" w:space="0" w:color="auto"/>
                        <w:right w:val="none" w:sz="0" w:space="0" w:color="auto"/>
                      </w:divBdr>
                    </w:div>
                    <w:div w:id="437680506">
                      <w:marLeft w:val="0"/>
                      <w:marRight w:val="0"/>
                      <w:marTop w:val="0"/>
                      <w:marBottom w:val="0"/>
                      <w:divBdr>
                        <w:top w:val="none" w:sz="0" w:space="0" w:color="auto"/>
                        <w:left w:val="none" w:sz="0" w:space="0" w:color="auto"/>
                        <w:bottom w:val="none" w:sz="0" w:space="0" w:color="auto"/>
                        <w:right w:val="none" w:sz="0" w:space="0" w:color="auto"/>
                      </w:divBdr>
                    </w:div>
                    <w:div w:id="1500653324">
                      <w:marLeft w:val="0"/>
                      <w:marRight w:val="0"/>
                      <w:marTop w:val="0"/>
                      <w:marBottom w:val="0"/>
                      <w:divBdr>
                        <w:top w:val="none" w:sz="0" w:space="0" w:color="auto"/>
                        <w:left w:val="none" w:sz="0" w:space="0" w:color="auto"/>
                        <w:bottom w:val="none" w:sz="0" w:space="0" w:color="auto"/>
                        <w:right w:val="none" w:sz="0" w:space="0" w:color="auto"/>
                      </w:divBdr>
                    </w:div>
                    <w:div w:id="2024045559">
                      <w:marLeft w:val="0"/>
                      <w:marRight w:val="0"/>
                      <w:marTop w:val="0"/>
                      <w:marBottom w:val="0"/>
                      <w:divBdr>
                        <w:top w:val="none" w:sz="0" w:space="0" w:color="auto"/>
                        <w:left w:val="none" w:sz="0" w:space="0" w:color="auto"/>
                        <w:bottom w:val="none" w:sz="0" w:space="0" w:color="auto"/>
                        <w:right w:val="none" w:sz="0" w:space="0" w:color="auto"/>
                      </w:divBdr>
                    </w:div>
                    <w:div w:id="1452478346">
                      <w:marLeft w:val="0"/>
                      <w:marRight w:val="0"/>
                      <w:marTop w:val="0"/>
                      <w:marBottom w:val="0"/>
                      <w:divBdr>
                        <w:top w:val="none" w:sz="0" w:space="0" w:color="auto"/>
                        <w:left w:val="none" w:sz="0" w:space="0" w:color="auto"/>
                        <w:bottom w:val="none" w:sz="0" w:space="0" w:color="auto"/>
                        <w:right w:val="none" w:sz="0" w:space="0" w:color="auto"/>
                      </w:divBdr>
                    </w:div>
                    <w:div w:id="706760729">
                      <w:marLeft w:val="0"/>
                      <w:marRight w:val="0"/>
                      <w:marTop w:val="0"/>
                      <w:marBottom w:val="0"/>
                      <w:divBdr>
                        <w:top w:val="none" w:sz="0" w:space="0" w:color="auto"/>
                        <w:left w:val="none" w:sz="0" w:space="0" w:color="auto"/>
                        <w:bottom w:val="none" w:sz="0" w:space="0" w:color="auto"/>
                        <w:right w:val="none" w:sz="0" w:space="0" w:color="auto"/>
                      </w:divBdr>
                    </w:div>
                    <w:div w:id="2096244054">
                      <w:marLeft w:val="0"/>
                      <w:marRight w:val="0"/>
                      <w:marTop w:val="0"/>
                      <w:marBottom w:val="0"/>
                      <w:divBdr>
                        <w:top w:val="none" w:sz="0" w:space="0" w:color="auto"/>
                        <w:left w:val="none" w:sz="0" w:space="0" w:color="auto"/>
                        <w:bottom w:val="none" w:sz="0" w:space="0" w:color="auto"/>
                        <w:right w:val="none" w:sz="0" w:space="0" w:color="auto"/>
                      </w:divBdr>
                    </w:div>
                    <w:div w:id="1685856983">
                      <w:marLeft w:val="0"/>
                      <w:marRight w:val="0"/>
                      <w:marTop w:val="0"/>
                      <w:marBottom w:val="0"/>
                      <w:divBdr>
                        <w:top w:val="none" w:sz="0" w:space="0" w:color="auto"/>
                        <w:left w:val="none" w:sz="0" w:space="0" w:color="auto"/>
                        <w:bottom w:val="none" w:sz="0" w:space="0" w:color="auto"/>
                        <w:right w:val="none" w:sz="0" w:space="0" w:color="auto"/>
                      </w:divBdr>
                    </w:div>
                    <w:div w:id="634527879">
                      <w:marLeft w:val="0"/>
                      <w:marRight w:val="0"/>
                      <w:marTop w:val="0"/>
                      <w:marBottom w:val="0"/>
                      <w:divBdr>
                        <w:top w:val="none" w:sz="0" w:space="0" w:color="auto"/>
                        <w:left w:val="none" w:sz="0" w:space="0" w:color="auto"/>
                        <w:bottom w:val="none" w:sz="0" w:space="0" w:color="auto"/>
                        <w:right w:val="none" w:sz="0" w:space="0" w:color="auto"/>
                      </w:divBdr>
                    </w:div>
                    <w:div w:id="1507553444">
                      <w:marLeft w:val="0"/>
                      <w:marRight w:val="0"/>
                      <w:marTop w:val="0"/>
                      <w:marBottom w:val="0"/>
                      <w:divBdr>
                        <w:top w:val="none" w:sz="0" w:space="0" w:color="auto"/>
                        <w:left w:val="none" w:sz="0" w:space="0" w:color="auto"/>
                        <w:bottom w:val="none" w:sz="0" w:space="0" w:color="auto"/>
                        <w:right w:val="none" w:sz="0" w:space="0" w:color="auto"/>
                      </w:divBdr>
                    </w:div>
                    <w:div w:id="1566337373">
                      <w:marLeft w:val="0"/>
                      <w:marRight w:val="0"/>
                      <w:marTop w:val="0"/>
                      <w:marBottom w:val="0"/>
                      <w:divBdr>
                        <w:top w:val="none" w:sz="0" w:space="0" w:color="auto"/>
                        <w:left w:val="none" w:sz="0" w:space="0" w:color="auto"/>
                        <w:bottom w:val="none" w:sz="0" w:space="0" w:color="auto"/>
                        <w:right w:val="none" w:sz="0" w:space="0" w:color="auto"/>
                      </w:divBdr>
                    </w:div>
                    <w:div w:id="717045342">
                      <w:marLeft w:val="0"/>
                      <w:marRight w:val="0"/>
                      <w:marTop w:val="0"/>
                      <w:marBottom w:val="0"/>
                      <w:divBdr>
                        <w:top w:val="none" w:sz="0" w:space="0" w:color="auto"/>
                        <w:left w:val="none" w:sz="0" w:space="0" w:color="auto"/>
                        <w:bottom w:val="none" w:sz="0" w:space="0" w:color="auto"/>
                        <w:right w:val="none" w:sz="0" w:space="0" w:color="auto"/>
                      </w:divBdr>
                    </w:div>
                    <w:div w:id="605847404">
                      <w:marLeft w:val="0"/>
                      <w:marRight w:val="0"/>
                      <w:marTop w:val="0"/>
                      <w:marBottom w:val="0"/>
                      <w:divBdr>
                        <w:top w:val="none" w:sz="0" w:space="0" w:color="auto"/>
                        <w:left w:val="none" w:sz="0" w:space="0" w:color="auto"/>
                        <w:bottom w:val="none" w:sz="0" w:space="0" w:color="auto"/>
                        <w:right w:val="none" w:sz="0" w:space="0" w:color="auto"/>
                      </w:divBdr>
                    </w:div>
                    <w:div w:id="1877355425">
                      <w:marLeft w:val="0"/>
                      <w:marRight w:val="0"/>
                      <w:marTop w:val="0"/>
                      <w:marBottom w:val="0"/>
                      <w:divBdr>
                        <w:top w:val="none" w:sz="0" w:space="0" w:color="auto"/>
                        <w:left w:val="none" w:sz="0" w:space="0" w:color="auto"/>
                        <w:bottom w:val="none" w:sz="0" w:space="0" w:color="auto"/>
                        <w:right w:val="none" w:sz="0" w:space="0" w:color="auto"/>
                      </w:divBdr>
                    </w:div>
                    <w:div w:id="1131051376">
                      <w:marLeft w:val="0"/>
                      <w:marRight w:val="0"/>
                      <w:marTop w:val="0"/>
                      <w:marBottom w:val="0"/>
                      <w:divBdr>
                        <w:top w:val="none" w:sz="0" w:space="0" w:color="auto"/>
                        <w:left w:val="none" w:sz="0" w:space="0" w:color="auto"/>
                        <w:bottom w:val="none" w:sz="0" w:space="0" w:color="auto"/>
                        <w:right w:val="none" w:sz="0" w:space="0" w:color="auto"/>
                      </w:divBdr>
                    </w:div>
                    <w:div w:id="2033071181">
                      <w:marLeft w:val="0"/>
                      <w:marRight w:val="0"/>
                      <w:marTop w:val="0"/>
                      <w:marBottom w:val="0"/>
                      <w:divBdr>
                        <w:top w:val="none" w:sz="0" w:space="0" w:color="auto"/>
                        <w:left w:val="none" w:sz="0" w:space="0" w:color="auto"/>
                        <w:bottom w:val="none" w:sz="0" w:space="0" w:color="auto"/>
                        <w:right w:val="none" w:sz="0" w:space="0" w:color="auto"/>
                      </w:divBdr>
                    </w:div>
                    <w:div w:id="224340132">
                      <w:marLeft w:val="0"/>
                      <w:marRight w:val="0"/>
                      <w:marTop w:val="0"/>
                      <w:marBottom w:val="0"/>
                      <w:divBdr>
                        <w:top w:val="none" w:sz="0" w:space="0" w:color="auto"/>
                        <w:left w:val="none" w:sz="0" w:space="0" w:color="auto"/>
                        <w:bottom w:val="none" w:sz="0" w:space="0" w:color="auto"/>
                        <w:right w:val="none" w:sz="0" w:space="0" w:color="auto"/>
                      </w:divBdr>
                    </w:div>
                    <w:div w:id="1075316732">
                      <w:marLeft w:val="0"/>
                      <w:marRight w:val="0"/>
                      <w:marTop w:val="0"/>
                      <w:marBottom w:val="0"/>
                      <w:divBdr>
                        <w:top w:val="none" w:sz="0" w:space="0" w:color="auto"/>
                        <w:left w:val="none" w:sz="0" w:space="0" w:color="auto"/>
                        <w:bottom w:val="none" w:sz="0" w:space="0" w:color="auto"/>
                        <w:right w:val="none" w:sz="0" w:space="0" w:color="auto"/>
                      </w:divBdr>
                    </w:div>
                    <w:div w:id="1203175926">
                      <w:marLeft w:val="0"/>
                      <w:marRight w:val="0"/>
                      <w:marTop w:val="0"/>
                      <w:marBottom w:val="0"/>
                      <w:divBdr>
                        <w:top w:val="none" w:sz="0" w:space="0" w:color="auto"/>
                        <w:left w:val="none" w:sz="0" w:space="0" w:color="auto"/>
                        <w:bottom w:val="none" w:sz="0" w:space="0" w:color="auto"/>
                        <w:right w:val="none" w:sz="0" w:space="0" w:color="auto"/>
                      </w:divBdr>
                    </w:div>
                    <w:div w:id="1440954222">
                      <w:marLeft w:val="0"/>
                      <w:marRight w:val="0"/>
                      <w:marTop w:val="0"/>
                      <w:marBottom w:val="0"/>
                      <w:divBdr>
                        <w:top w:val="none" w:sz="0" w:space="0" w:color="auto"/>
                        <w:left w:val="none" w:sz="0" w:space="0" w:color="auto"/>
                        <w:bottom w:val="none" w:sz="0" w:space="0" w:color="auto"/>
                        <w:right w:val="none" w:sz="0" w:space="0" w:color="auto"/>
                      </w:divBdr>
                    </w:div>
                    <w:div w:id="316879606">
                      <w:marLeft w:val="0"/>
                      <w:marRight w:val="0"/>
                      <w:marTop w:val="0"/>
                      <w:marBottom w:val="0"/>
                      <w:divBdr>
                        <w:top w:val="none" w:sz="0" w:space="0" w:color="auto"/>
                        <w:left w:val="none" w:sz="0" w:space="0" w:color="auto"/>
                        <w:bottom w:val="none" w:sz="0" w:space="0" w:color="auto"/>
                        <w:right w:val="none" w:sz="0" w:space="0" w:color="auto"/>
                      </w:divBdr>
                    </w:div>
                    <w:div w:id="538783932">
                      <w:marLeft w:val="0"/>
                      <w:marRight w:val="0"/>
                      <w:marTop w:val="0"/>
                      <w:marBottom w:val="0"/>
                      <w:divBdr>
                        <w:top w:val="none" w:sz="0" w:space="0" w:color="auto"/>
                        <w:left w:val="none" w:sz="0" w:space="0" w:color="auto"/>
                        <w:bottom w:val="none" w:sz="0" w:space="0" w:color="auto"/>
                        <w:right w:val="none" w:sz="0" w:space="0" w:color="auto"/>
                      </w:divBdr>
                    </w:div>
                    <w:div w:id="776486269">
                      <w:marLeft w:val="0"/>
                      <w:marRight w:val="0"/>
                      <w:marTop w:val="0"/>
                      <w:marBottom w:val="0"/>
                      <w:divBdr>
                        <w:top w:val="none" w:sz="0" w:space="0" w:color="auto"/>
                        <w:left w:val="none" w:sz="0" w:space="0" w:color="auto"/>
                        <w:bottom w:val="none" w:sz="0" w:space="0" w:color="auto"/>
                        <w:right w:val="none" w:sz="0" w:space="0" w:color="auto"/>
                      </w:divBdr>
                    </w:div>
                    <w:div w:id="2125955030">
                      <w:marLeft w:val="0"/>
                      <w:marRight w:val="0"/>
                      <w:marTop w:val="0"/>
                      <w:marBottom w:val="0"/>
                      <w:divBdr>
                        <w:top w:val="none" w:sz="0" w:space="0" w:color="auto"/>
                        <w:left w:val="none" w:sz="0" w:space="0" w:color="auto"/>
                        <w:bottom w:val="none" w:sz="0" w:space="0" w:color="auto"/>
                        <w:right w:val="none" w:sz="0" w:space="0" w:color="auto"/>
                      </w:divBdr>
                    </w:div>
                    <w:div w:id="1750342597">
                      <w:marLeft w:val="0"/>
                      <w:marRight w:val="0"/>
                      <w:marTop w:val="0"/>
                      <w:marBottom w:val="0"/>
                      <w:divBdr>
                        <w:top w:val="none" w:sz="0" w:space="0" w:color="auto"/>
                        <w:left w:val="none" w:sz="0" w:space="0" w:color="auto"/>
                        <w:bottom w:val="none" w:sz="0" w:space="0" w:color="auto"/>
                        <w:right w:val="none" w:sz="0" w:space="0" w:color="auto"/>
                      </w:divBdr>
                    </w:div>
                    <w:div w:id="1452826744">
                      <w:marLeft w:val="0"/>
                      <w:marRight w:val="0"/>
                      <w:marTop w:val="0"/>
                      <w:marBottom w:val="0"/>
                      <w:divBdr>
                        <w:top w:val="none" w:sz="0" w:space="0" w:color="auto"/>
                        <w:left w:val="none" w:sz="0" w:space="0" w:color="auto"/>
                        <w:bottom w:val="none" w:sz="0" w:space="0" w:color="auto"/>
                        <w:right w:val="none" w:sz="0" w:space="0" w:color="auto"/>
                      </w:divBdr>
                    </w:div>
                    <w:div w:id="1878159988">
                      <w:marLeft w:val="0"/>
                      <w:marRight w:val="0"/>
                      <w:marTop w:val="0"/>
                      <w:marBottom w:val="0"/>
                      <w:divBdr>
                        <w:top w:val="none" w:sz="0" w:space="0" w:color="auto"/>
                        <w:left w:val="none" w:sz="0" w:space="0" w:color="auto"/>
                        <w:bottom w:val="none" w:sz="0" w:space="0" w:color="auto"/>
                        <w:right w:val="none" w:sz="0" w:space="0" w:color="auto"/>
                      </w:divBdr>
                    </w:div>
                    <w:div w:id="1678731739">
                      <w:marLeft w:val="0"/>
                      <w:marRight w:val="0"/>
                      <w:marTop w:val="0"/>
                      <w:marBottom w:val="0"/>
                      <w:divBdr>
                        <w:top w:val="none" w:sz="0" w:space="0" w:color="auto"/>
                        <w:left w:val="none" w:sz="0" w:space="0" w:color="auto"/>
                        <w:bottom w:val="none" w:sz="0" w:space="0" w:color="auto"/>
                        <w:right w:val="none" w:sz="0" w:space="0" w:color="auto"/>
                      </w:divBdr>
                    </w:div>
                    <w:div w:id="257445861">
                      <w:marLeft w:val="0"/>
                      <w:marRight w:val="0"/>
                      <w:marTop w:val="0"/>
                      <w:marBottom w:val="0"/>
                      <w:divBdr>
                        <w:top w:val="none" w:sz="0" w:space="0" w:color="auto"/>
                        <w:left w:val="none" w:sz="0" w:space="0" w:color="auto"/>
                        <w:bottom w:val="none" w:sz="0" w:space="0" w:color="auto"/>
                        <w:right w:val="none" w:sz="0" w:space="0" w:color="auto"/>
                      </w:divBdr>
                    </w:div>
                    <w:div w:id="370306303">
                      <w:marLeft w:val="0"/>
                      <w:marRight w:val="0"/>
                      <w:marTop w:val="0"/>
                      <w:marBottom w:val="0"/>
                      <w:divBdr>
                        <w:top w:val="none" w:sz="0" w:space="0" w:color="auto"/>
                        <w:left w:val="none" w:sz="0" w:space="0" w:color="auto"/>
                        <w:bottom w:val="none" w:sz="0" w:space="0" w:color="auto"/>
                        <w:right w:val="none" w:sz="0" w:space="0" w:color="auto"/>
                      </w:divBdr>
                    </w:div>
                    <w:div w:id="468941578">
                      <w:marLeft w:val="0"/>
                      <w:marRight w:val="0"/>
                      <w:marTop w:val="0"/>
                      <w:marBottom w:val="0"/>
                      <w:divBdr>
                        <w:top w:val="none" w:sz="0" w:space="0" w:color="auto"/>
                        <w:left w:val="none" w:sz="0" w:space="0" w:color="auto"/>
                        <w:bottom w:val="none" w:sz="0" w:space="0" w:color="auto"/>
                        <w:right w:val="none" w:sz="0" w:space="0" w:color="auto"/>
                      </w:divBdr>
                    </w:div>
                    <w:div w:id="1646278237">
                      <w:marLeft w:val="0"/>
                      <w:marRight w:val="0"/>
                      <w:marTop w:val="0"/>
                      <w:marBottom w:val="0"/>
                      <w:divBdr>
                        <w:top w:val="none" w:sz="0" w:space="0" w:color="auto"/>
                        <w:left w:val="none" w:sz="0" w:space="0" w:color="auto"/>
                        <w:bottom w:val="none" w:sz="0" w:space="0" w:color="auto"/>
                        <w:right w:val="none" w:sz="0" w:space="0" w:color="auto"/>
                      </w:divBdr>
                    </w:div>
                    <w:div w:id="537281764">
                      <w:marLeft w:val="0"/>
                      <w:marRight w:val="0"/>
                      <w:marTop w:val="0"/>
                      <w:marBottom w:val="0"/>
                      <w:divBdr>
                        <w:top w:val="none" w:sz="0" w:space="0" w:color="auto"/>
                        <w:left w:val="none" w:sz="0" w:space="0" w:color="auto"/>
                        <w:bottom w:val="none" w:sz="0" w:space="0" w:color="auto"/>
                        <w:right w:val="none" w:sz="0" w:space="0" w:color="auto"/>
                      </w:divBdr>
                    </w:div>
                    <w:div w:id="205458286">
                      <w:marLeft w:val="0"/>
                      <w:marRight w:val="0"/>
                      <w:marTop w:val="0"/>
                      <w:marBottom w:val="0"/>
                      <w:divBdr>
                        <w:top w:val="none" w:sz="0" w:space="0" w:color="auto"/>
                        <w:left w:val="none" w:sz="0" w:space="0" w:color="auto"/>
                        <w:bottom w:val="none" w:sz="0" w:space="0" w:color="auto"/>
                        <w:right w:val="none" w:sz="0" w:space="0" w:color="auto"/>
                      </w:divBdr>
                    </w:div>
                    <w:div w:id="215548144">
                      <w:marLeft w:val="0"/>
                      <w:marRight w:val="0"/>
                      <w:marTop w:val="0"/>
                      <w:marBottom w:val="0"/>
                      <w:divBdr>
                        <w:top w:val="none" w:sz="0" w:space="0" w:color="auto"/>
                        <w:left w:val="none" w:sz="0" w:space="0" w:color="auto"/>
                        <w:bottom w:val="none" w:sz="0" w:space="0" w:color="auto"/>
                        <w:right w:val="none" w:sz="0" w:space="0" w:color="auto"/>
                      </w:divBdr>
                    </w:div>
                    <w:div w:id="109983001">
                      <w:marLeft w:val="0"/>
                      <w:marRight w:val="0"/>
                      <w:marTop w:val="0"/>
                      <w:marBottom w:val="0"/>
                      <w:divBdr>
                        <w:top w:val="none" w:sz="0" w:space="0" w:color="auto"/>
                        <w:left w:val="none" w:sz="0" w:space="0" w:color="auto"/>
                        <w:bottom w:val="none" w:sz="0" w:space="0" w:color="auto"/>
                        <w:right w:val="none" w:sz="0" w:space="0" w:color="auto"/>
                      </w:divBdr>
                    </w:div>
                    <w:div w:id="64790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26290">
          <w:marLeft w:val="0"/>
          <w:marRight w:val="0"/>
          <w:marTop w:val="0"/>
          <w:marBottom w:val="0"/>
          <w:divBdr>
            <w:top w:val="none" w:sz="0" w:space="0" w:color="auto"/>
            <w:left w:val="none" w:sz="0" w:space="0" w:color="auto"/>
            <w:bottom w:val="none" w:sz="0" w:space="0" w:color="auto"/>
            <w:right w:val="none" w:sz="0" w:space="0" w:color="auto"/>
          </w:divBdr>
        </w:div>
        <w:div w:id="251404059">
          <w:marLeft w:val="0"/>
          <w:marRight w:val="0"/>
          <w:marTop w:val="0"/>
          <w:marBottom w:val="0"/>
          <w:divBdr>
            <w:top w:val="none" w:sz="0" w:space="0" w:color="auto"/>
            <w:left w:val="none" w:sz="0" w:space="0" w:color="auto"/>
            <w:bottom w:val="none" w:sz="0" w:space="0" w:color="auto"/>
            <w:right w:val="none" w:sz="0" w:space="0" w:color="auto"/>
          </w:divBdr>
          <w:divsChild>
            <w:div w:id="2090804811">
              <w:marLeft w:val="-75"/>
              <w:marRight w:val="0"/>
              <w:marTop w:val="30"/>
              <w:marBottom w:val="30"/>
              <w:divBdr>
                <w:top w:val="none" w:sz="0" w:space="0" w:color="auto"/>
                <w:left w:val="none" w:sz="0" w:space="0" w:color="auto"/>
                <w:bottom w:val="none" w:sz="0" w:space="0" w:color="auto"/>
                <w:right w:val="none" w:sz="0" w:space="0" w:color="auto"/>
              </w:divBdr>
              <w:divsChild>
                <w:div w:id="1140808788">
                  <w:marLeft w:val="0"/>
                  <w:marRight w:val="0"/>
                  <w:marTop w:val="0"/>
                  <w:marBottom w:val="0"/>
                  <w:divBdr>
                    <w:top w:val="none" w:sz="0" w:space="0" w:color="auto"/>
                    <w:left w:val="none" w:sz="0" w:space="0" w:color="auto"/>
                    <w:bottom w:val="none" w:sz="0" w:space="0" w:color="auto"/>
                    <w:right w:val="none" w:sz="0" w:space="0" w:color="auto"/>
                  </w:divBdr>
                  <w:divsChild>
                    <w:div w:id="245188568">
                      <w:marLeft w:val="0"/>
                      <w:marRight w:val="0"/>
                      <w:marTop w:val="0"/>
                      <w:marBottom w:val="0"/>
                      <w:divBdr>
                        <w:top w:val="none" w:sz="0" w:space="0" w:color="auto"/>
                        <w:left w:val="none" w:sz="0" w:space="0" w:color="auto"/>
                        <w:bottom w:val="none" w:sz="0" w:space="0" w:color="auto"/>
                        <w:right w:val="none" w:sz="0" w:space="0" w:color="auto"/>
                      </w:divBdr>
                    </w:div>
                  </w:divsChild>
                </w:div>
                <w:div w:id="932133439">
                  <w:marLeft w:val="0"/>
                  <w:marRight w:val="0"/>
                  <w:marTop w:val="0"/>
                  <w:marBottom w:val="0"/>
                  <w:divBdr>
                    <w:top w:val="none" w:sz="0" w:space="0" w:color="auto"/>
                    <w:left w:val="none" w:sz="0" w:space="0" w:color="auto"/>
                    <w:bottom w:val="none" w:sz="0" w:space="0" w:color="auto"/>
                    <w:right w:val="none" w:sz="0" w:space="0" w:color="auto"/>
                  </w:divBdr>
                  <w:divsChild>
                    <w:div w:id="542910738">
                      <w:marLeft w:val="0"/>
                      <w:marRight w:val="0"/>
                      <w:marTop w:val="0"/>
                      <w:marBottom w:val="0"/>
                      <w:divBdr>
                        <w:top w:val="none" w:sz="0" w:space="0" w:color="auto"/>
                        <w:left w:val="none" w:sz="0" w:space="0" w:color="auto"/>
                        <w:bottom w:val="none" w:sz="0" w:space="0" w:color="auto"/>
                        <w:right w:val="none" w:sz="0" w:space="0" w:color="auto"/>
                      </w:divBdr>
                    </w:div>
                  </w:divsChild>
                </w:div>
                <w:div w:id="132645871">
                  <w:marLeft w:val="0"/>
                  <w:marRight w:val="0"/>
                  <w:marTop w:val="0"/>
                  <w:marBottom w:val="0"/>
                  <w:divBdr>
                    <w:top w:val="none" w:sz="0" w:space="0" w:color="auto"/>
                    <w:left w:val="none" w:sz="0" w:space="0" w:color="auto"/>
                    <w:bottom w:val="none" w:sz="0" w:space="0" w:color="auto"/>
                    <w:right w:val="none" w:sz="0" w:space="0" w:color="auto"/>
                  </w:divBdr>
                  <w:divsChild>
                    <w:div w:id="313222578">
                      <w:marLeft w:val="0"/>
                      <w:marRight w:val="0"/>
                      <w:marTop w:val="0"/>
                      <w:marBottom w:val="0"/>
                      <w:divBdr>
                        <w:top w:val="none" w:sz="0" w:space="0" w:color="auto"/>
                        <w:left w:val="none" w:sz="0" w:space="0" w:color="auto"/>
                        <w:bottom w:val="none" w:sz="0" w:space="0" w:color="auto"/>
                        <w:right w:val="none" w:sz="0" w:space="0" w:color="auto"/>
                      </w:divBdr>
                    </w:div>
                  </w:divsChild>
                </w:div>
                <w:div w:id="1174105340">
                  <w:marLeft w:val="0"/>
                  <w:marRight w:val="0"/>
                  <w:marTop w:val="0"/>
                  <w:marBottom w:val="0"/>
                  <w:divBdr>
                    <w:top w:val="none" w:sz="0" w:space="0" w:color="auto"/>
                    <w:left w:val="none" w:sz="0" w:space="0" w:color="auto"/>
                    <w:bottom w:val="none" w:sz="0" w:space="0" w:color="auto"/>
                    <w:right w:val="none" w:sz="0" w:space="0" w:color="auto"/>
                  </w:divBdr>
                  <w:divsChild>
                    <w:div w:id="1915893160">
                      <w:marLeft w:val="0"/>
                      <w:marRight w:val="0"/>
                      <w:marTop w:val="0"/>
                      <w:marBottom w:val="0"/>
                      <w:divBdr>
                        <w:top w:val="none" w:sz="0" w:space="0" w:color="auto"/>
                        <w:left w:val="none" w:sz="0" w:space="0" w:color="auto"/>
                        <w:bottom w:val="none" w:sz="0" w:space="0" w:color="auto"/>
                        <w:right w:val="none" w:sz="0" w:space="0" w:color="auto"/>
                      </w:divBdr>
                    </w:div>
                    <w:div w:id="2038192963">
                      <w:marLeft w:val="0"/>
                      <w:marRight w:val="0"/>
                      <w:marTop w:val="0"/>
                      <w:marBottom w:val="0"/>
                      <w:divBdr>
                        <w:top w:val="none" w:sz="0" w:space="0" w:color="auto"/>
                        <w:left w:val="none" w:sz="0" w:space="0" w:color="auto"/>
                        <w:bottom w:val="none" w:sz="0" w:space="0" w:color="auto"/>
                        <w:right w:val="none" w:sz="0" w:space="0" w:color="auto"/>
                      </w:divBdr>
                    </w:div>
                    <w:div w:id="927419237">
                      <w:marLeft w:val="0"/>
                      <w:marRight w:val="0"/>
                      <w:marTop w:val="0"/>
                      <w:marBottom w:val="0"/>
                      <w:divBdr>
                        <w:top w:val="none" w:sz="0" w:space="0" w:color="auto"/>
                        <w:left w:val="none" w:sz="0" w:space="0" w:color="auto"/>
                        <w:bottom w:val="none" w:sz="0" w:space="0" w:color="auto"/>
                        <w:right w:val="none" w:sz="0" w:space="0" w:color="auto"/>
                      </w:divBdr>
                    </w:div>
                    <w:div w:id="1972244556">
                      <w:marLeft w:val="0"/>
                      <w:marRight w:val="0"/>
                      <w:marTop w:val="0"/>
                      <w:marBottom w:val="0"/>
                      <w:divBdr>
                        <w:top w:val="none" w:sz="0" w:space="0" w:color="auto"/>
                        <w:left w:val="none" w:sz="0" w:space="0" w:color="auto"/>
                        <w:bottom w:val="none" w:sz="0" w:space="0" w:color="auto"/>
                        <w:right w:val="none" w:sz="0" w:space="0" w:color="auto"/>
                      </w:divBdr>
                    </w:div>
                    <w:div w:id="1116944473">
                      <w:marLeft w:val="0"/>
                      <w:marRight w:val="0"/>
                      <w:marTop w:val="0"/>
                      <w:marBottom w:val="0"/>
                      <w:divBdr>
                        <w:top w:val="none" w:sz="0" w:space="0" w:color="auto"/>
                        <w:left w:val="none" w:sz="0" w:space="0" w:color="auto"/>
                        <w:bottom w:val="none" w:sz="0" w:space="0" w:color="auto"/>
                        <w:right w:val="none" w:sz="0" w:space="0" w:color="auto"/>
                      </w:divBdr>
                    </w:div>
                    <w:div w:id="965619538">
                      <w:marLeft w:val="0"/>
                      <w:marRight w:val="0"/>
                      <w:marTop w:val="0"/>
                      <w:marBottom w:val="0"/>
                      <w:divBdr>
                        <w:top w:val="none" w:sz="0" w:space="0" w:color="auto"/>
                        <w:left w:val="none" w:sz="0" w:space="0" w:color="auto"/>
                        <w:bottom w:val="none" w:sz="0" w:space="0" w:color="auto"/>
                        <w:right w:val="none" w:sz="0" w:space="0" w:color="auto"/>
                      </w:divBdr>
                    </w:div>
                    <w:div w:id="2030059284">
                      <w:marLeft w:val="0"/>
                      <w:marRight w:val="0"/>
                      <w:marTop w:val="0"/>
                      <w:marBottom w:val="0"/>
                      <w:divBdr>
                        <w:top w:val="none" w:sz="0" w:space="0" w:color="auto"/>
                        <w:left w:val="none" w:sz="0" w:space="0" w:color="auto"/>
                        <w:bottom w:val="none" w:sz="0" w:space="0" w:color="auto"/>
                        <w:right w:val="none" w:sz="0" w:space="0" w:color="auto"/>
                      </w:divBdr>
                    </w:div>
                    <w:div w:id="197207565">
                      <w:marLeft w:val="0"/>
                      <w:marRight w:val="0"/>
                      <w:marTop w:val="0"/>
                      <w:marBottom w:val="0"/>
                      <w:divBdr>
                        <w:top w:val="none" w:sz="0" w:space="0" w:color="auto"/>
                        <w:left w:val="none" w:sz="0" w:space="0" w:color="auto"/>
                        <w:bottom w:val="none" w:sz="0" w:space="0" w:color="auto"/>
                        <w:right w:val="none" w:sz="0" w:space="0" w:color="auto"/>
                      </w:divBdr>
                    </w:div>
                    <w:div w:id="1475024911">
                      <w:marLeft w:val="0"/>
                      <w:marRight w:val="0"/>
                      <w:marTop w:val="0"/>
                      <w:marBottom w:val="0"/>
                      <w:divBdr>
                        <w:top w:val="none" w:sz="0" w:space="0" w:color="auto"/>
                        <w:left w:val="none" w:sz="0" w:space="0" w:color="auto"/>
                        <w:bottom w:val="none" w:sz="0" w:space="0" w:color="auto"/>
                        <w:right w:val="none" w:sz="0" w:space="0" w:color="auto"/>
                      </w:divBdr>
                    </w:div>
                    <w:div w:id="311642382">
                      <w:marLeft w:val="0"/>
                      <w:marRight w:val="0"/>
                      <w:marTop w:val="0"/>
                      <w:marBottom w:val="0"/>
                      <w:divBdr>
                        <w:top w:val="none" w:sz="0" w:space="0" w:color="auto"/>
                        <w:left w:val="none" w:sz="0" w:space="0" w:color="auto"/>
                        <w:bottom w:val="none" w:sz="0" w:space="0" w:color="auto"/>
                        <w:right w:val="none" w:sz="0" w:space="0" w:color="auto"/>
                      </w:divBdr>
                    </w:div>
                    <w:div w:id="979265392">
                      <w:marLeft w:val="0"/>
                      <w:marRight w:val="0"/>
                      <w:marTop w:val="0"/>
                      <w:marBottom w:val="0"/>
                      <w:divBdr>
                        <w:top w:val="none" w:sz="0" w:space="0" w:color="auto"/>
                        <w:left w:val="none" w:sz="0" w:space="0" w:color="auto"/>
                        <w:bottom w:val="none" w:sz="0" w:space="0" w:color="auto"/>
                        <w:right w:val="none" w:sz="0" w:space="0" w:color="auto"/>
                      </w:divBdr>
                    </w:div>
                    <w:div w:id="1670985937">
                      <w:marLeft w:val="0"/>
                      <w:marRight w:val="0"/>
                      <w:marTop w:val="0"/>
                      <w:marBottom w:val="0"/>
                      <w:divBdr>
                        <w:top w:val="none" w:sz="0" w:space="0" w:color="auto"/>
                        <w:left w:val="none" w:sz="0" w:space="0" w:color="auto"/>
                        <w:bottom w:val="none" w:sz="0" w:space="0" w:color="auto"/>
                        <w:right w:val="none" w:sz="0" w:space="0" w:color="auto"/>
                      </w:divBdr>
                    </w:div>
                    <w:div w:id="1302076220">
                      <w:marLeft w:val="0"/>
                      <w:marRight w:val="0"/>
                      <w:marTop w:val="0"/>
                      <w:marBottom w:val="0"/>
                      <w:divBdr>
                        <w:top w:val="none" w:sz="0" w:space="0" w:color="auto"/>
                        <w:left w:val="none" w:sz="0" w:space="0" w:color="auto"/>
                        <w:bottom w:val="none" w:sz="0" w:space="0" w:color="auto"/>
                        <w:right w:val="none" w:sz="0" w:space="0" w:color="auto"/>
                      </w:divBdr>
                    </w:div>
                    <w:div w:id="1858420832">
                      <w:marLeft w:val="0"/>
                      <w:marRight w:val="0"/>
                      <w:marTop w:val="0"/>
                      <w:marBottom w:val="0"/>
                      <w:divBdr>
                        <w:top w:val="none" w:sz="0" w:space="0" w:color="auto"/>
                        <w:left w:val="none" w:sz="0" w:space="0" w:color="auto"/>
                        <w:bottom w:val="none" w:sz="0" w:space="0" w:color="auto"/>
                        <w:right w:val="none" w:sz="0" w:space="0" w:color="auto"/>
                      </w:divBdr>
                    </w:div>
                    <w:div w:id="891161267">
                      <w:marLeft w:val="0"/>
                      <w:marRight w:val="0"/>
                      <w:marTop w:val="0"/>
                      <w:marBottom w:val="0"/>
                      <w:divBdr>
                        <w:top w:val="none" w:sz="0" w:space="0" w:color="auto"/>
                        <w:left w:val="none" w:sz="0" w:space="0" w:color="auto"/>
                        <w:bottom w:val="none" w:sz="0" w:space="0" w:color="auto"/>
                        <w:right w:val="none" w:sz="0" w:space="0" w:color="auto"/>
                      </w:divBdr>
                    </w:div>
                    <w:div w:id="2051900">
                      <w:marLeft w:val="0"/>
                      <w:marRight w:val="0"/>
                      <w:marTop w:val="0"/>
                      <w:marBottom w:val="0"/>
                      <w:divBdr>
                        <w:top w:val="none" w:sz="0" w:space="0" w:color="auto"/>
                        <w:left w:val="none" w:sz="0" w:space="0" w:color="auto"/>
                        <w:bottom w:val="none" w:sz="0" w:space="0" w:color="auto"/>
                        <w:right w:val="none" w:sz="0" w:space="0" w:color="auto"/>
                      </w:divBdr>
                    </w:div>
                    <w:div w:id="1518540287">
                      <w:marLeft w:val="0"/>
                      <w:marRight w:val="0"/>
                      <w:marTop w:val="0"/>
                      <w:marBottom w:val="0"/>
                      <w:divBdr>
                        <w:top w:val="none" w:sz="0" w:space="0" w:color="auto"/>
                        <w:left w:val="none" w:sz="0" w:space="0" w:color="auto"/>
                        <w:bottom w:val="none" w:sz="0" w:space="0" w:color="auto"/>
                        <w:right w:val="none" w:sz="0" w:space="0" w:color="auto"/>
                      </w:divBdr>
                    </w:div>
                    <w:div w:id="1931812842">
                      <w:marLeft w:val="0"/>
                      <w:marRight w:val="0"/>
                      <w:marTop w:val="0"/>
                      <w:marBottom w:val="0"/>
                      <w:divBdr>
                        <w:top w:val="none" w:sz="0" w:space="0" w:color="auto"/>
                        <w:left w:val="none" w:sz="0" w:space="0" w:color="auto"/>
                        <w:bottom w:val="none" w:sz="0" w:space="0" w:color="auto"/>
                        <w:right w:val="none" w:sz="0" w:space="0" w:color="auto"/>
                      </w:divBdr>
                    </w:div>
                    <w:div w:id="1639871771">
                      <w:marLeft w:val="0"/>
                      <w:marRight w:val="0"/>
                      <w:marTop w:val="0"/>
                      <w:marBottom w:val="0"/>
                      <w:divBdr>
                        <w:top w:val="none" w:sz="0" w:space="0" w:color="auto"/>
                        <w:left w:val="none" w:sz="0" w:space="0" w:color="auto"/>
                        <w:bottom w:val="none" w:sz="0" w:space="0" w:color="auto"/>
                        <w:right w:val="none" w:sz="0" w:space="0" w:color="auto"/>
                      </w:divBdr>
                    </w:div>
                    <w:div w:id="1254167262">
                      <w:marLeft w:val="0"/>
                      <w:marRight w:val="0"/>
                      <w:marTop w:val="0"/>
                      <w:marBottom w:val="0"/>
                      <w:divBdr>
                        <w:top w:val="none" w:sz="0" w:space="0" w:color="auto"/>
                        <w:left w:val="none" w:sz="0" w:space="0" w:color="auto"/>
                        <w:bottom w:val="none" w:sz="0" w:space="0" w:color="auto"/>
                        <w:right w:val="none" w:sz="0" w:space="0" w:color="auto"/>
                      </w:divBdr>
                    </w:div>
                    <w:div w:id="1239638186">
                      <w:marLeft w:val="0"/>
                      <w:marRight w:val="0"/>
                      <w:marTop w:val="0"/>
                      <w:marBottom w:val="0"/>
                      <w:divBdr>
                        <w:top w:val="none" w:sz="0" w:space="0" w:color="auto"/>
                        <w:left w:val="none" w:sz="0" w:space="0" w:color="auto"/>
                        <w:bottom w:val="none" w:sz="0" w:space="0" w:color="auto"/>
                        <w:right w:val="none" w:sz="0" w:space="0" w:color="auto"/>
                      </w:divBdr>
                    </w:div>
                    <w:div w:id="2144763747">
                      <w:marLeft w:val="0"/>
                      <w:marRight w:val="0"/>
                      <w:marTop w:val="0"/>
                      <w:marBottom w:val="0"/>
                      <w:divBdr>
                        <w:top w:val="none" w:sz="0" w:space="0" w:color="auto"/>
                        <w:left w:val="none" w:sz="0" w:space="0" w:color="auto"/>
                        <w:bottom w:val="none" w:sz="0" w:space="0" w:color="auto"/>
                        <w:right w:val="none" w:sz="0" w:space="0" w:color="auto"/>
                      </w:divBdr>
                    </w:div>
                    <w:div w:id="729499308">
                      <w:marLeft w:val="0"/>
                      <w:marRight w:val="0"/>
                      <w:marTop w:val="0"/>
                      <w:marBottom w:val="0"/>
                      <w:divBdr>
                        <w:top w:val="none" w:sz="0" w:space="0" w:color="auto"/>
                        <w:left w:val="none" w:sz="0" w:space="0" w:color="auto"/>
                        <w:bottom w:val="none" w:sz="0" w:space="0" w:color="auto"/>
                        <w:right w:val="none" w:sz="0" w:space="0" w:color="auto"/>
                      </w:divBdr>
                    </w:div>
                    <w:div w:id="1631863734">
                      <w:marLeft w:val="0"/>
                      <w:marRight w:val="0"/>
                      <w:marTop w:val="0"/>
                      <w:marBottom w:val="0"/>
                      <w:divBdr>
                        <w:top w:val="none" w:sz="0" w:space="0" w:color="auto"/>
                        <w:left w:val="none" w:sz="0" w:space="0" w:color="auto"/>
                        <w:bottom w:val="none" w:sz="0" w:space="0" w:color="auto"/>
                        <w:right w:val="none" w:sz="0" w:space="0" w:color="auto"/>
                      </w:divBdr>
                    </w:div>
                    <w:div w:id="969744189">
                      <w:marLeft w:val="0"/>
                      <w:marRight w:val="0"/>
                      <w:marTop w:val="0"/>
                      <w:marBottom w:val="0"/>
                      <w:divBdr>
                        <w:top w:val="none" w:sz="0" w:space="0" w:color="auto"/>
                        <w:left w:val="none" w:sz="0" w:space="0" w:color="auto"/>
                        <w:bottom w:val="none" w:sz="0" w:space="0" w:color="auto"/>
                        <w:right w:val="none" w:sz="0" w:space="0" w:color="auto"/>
                      </w:divBdr>
                    </w:div>
                    <w:div w:id="1701783479">
                      <w:marLeft w:val="0"/>
                      <w:marRight w:val="0"/>
                      <w:marTop w:val="0"/>
                      <w:marBottom w:val="0"/>
                      <w:divBdr>
                        <w:top w:val="none" w:sz="0" w:space="0" w:color="auto"/>
                        <w:left w:val="none" w:sz="0" w:space="0" w:color="auto"/>
                        <w:bottom w:val="none" w:sz="0" w:space="0" w:color="auto"/>
                        <w:right w:val="none" w:sz="0" w:space="0" w:color="auto"/>
                      </w:divBdr>
                    </w:div>
                    <w:div w:id="407312820">
                      <w:marLeft w:val="0"/>
                      <w:marRight w:val="0"/>
                      <w:marTop w:val="0"/>
                      <w:marBottom w:val="0"/>
                      <w:divBdr>
                        <w:top w:val="none" w:sz="0" w:space="0" w:color="auto"/>
                        <w:left w:val="none" w:sz="0" w:space="0" w:color="auto"/>
                        <w:bottom w:val="none" w:sz="0" w:space="0" w:color="auto"/>
                        <w:right w:val="none" w:sz="0" w:space="0" w:color="auto"/>
                      </w:divBdr>
                    </w:div>
                    <w:div w:id="749347206">
                      <w:marLeft w:val="0"/>
                      <w:marRight w:val="0"/>
                      <w:marTop w:val="0"/>
                      <w:marBottom w:val="0"/>
                      <w:divBdr>
                        <w:top w:val="none" w:sz="0" w:space="0" w:color="auto"/>
                        <w:left w:val="none" w:sz="0" w:space="0" w:color="auto"/>
                        <w:bottom w:val="none" w:sz="0" w:space="0" w:color="auto"/>
                        <w:right w:val="none" w:sz="0" w:space="0" w:color="auto"/>
                      </w:divBdr>
                    </w:div>
                    <w:div w:id="293370871">
                      <w:marLeft w:val="0"/>
                      <w:marRight w:val="0"/>
                      <w:marTop w:val="0"/>
                      <w:marBottom w:val="0"/>
                      <w:divBdr>
                        <w:top w:val="none" w:sz="0" w:space="0" w:color="auto"/>
                        <w:left w:val="none" w:sz="0" w:space="0" w:color="auto"/>
                        <w:bottom w:val="none" w:sz="0" w:space="0" w:color="auto"/>
                        <w:right w:val="none" w:sz="0" w:space="0" w:color="auto"/>
                      </w:divBdr>
                    </w:div>
                    <w:div w:id="1412040573">
                      <w:marLeft w:val="0"/>
                      <w:marRight w:val="0"/>
                      <w:marTop w:val="0"/>
                      <w:marBottom w:val="0"/>
                      <w:divBdr>
                        <w:top w:val="none" w:sz="0" w:space="0" w:color="auto"/>
                        <w:left w:val="none" w:sz="0" w:space="0" w:color="auto"/>
                        <w:bottom w:val="none" w:sz="0" w:space="0" w:color="auto"/>
                        <w:right w:val="none" w:sz="0" w:space="0" w:color="auto"/>
                      </w:divBdr>
                    </w:div>
                    <w:div w:id="1569850003">
                      <w:marLeft w:val="0"/>
                      <w:marRight w:val="0"/>
                      <w:marTop w:val="0"/>
                      <w:marBottom w:val="0"/>
                      <w:divBdr>
                        <w:top w:val="none" w:sz="0" w:space="0" w:color="auto"/>
                        <w:left w:val="none" w:sz="0" w:space="0" w:color="auto"/>
                        <w:bottom w:val="none" w:sz="0" w:space="0" w:color="auto"/>
                        <w:right w:val="none" w:sz="0" w:space="0" w:color="auto"/>
                      </w:divBdr>
                    </w:div>
                    <w:div w:id="1269849718">
                      <w:marLeft w:val="0"/>
                      <w:marRight w:val="0"/>
                      <w:marTop w:val="0"/>
                      <w:marBottom w:val="0"/>
                      <w:divBdr>
                        <w:top w:val="none" w:sz="0" w:space="0" w:color="auto"/>
                        <w:left w:val="none" w:sz="0" w:space="0" w:color="auto"/>
                        <w:bottom w:val="none" w:sz="0" w:space="0" w:color="auto"/>
                        <w:right w:val="none" w:sz="0" w:space="0" w:color="auto"/>
                      </w:divBdr>
                    </w:div>
                    <w:div w:id="2082822699">
                      <w:marLeft w:val="0"/>
                      <w:marRight w:val="0"/>
                      <w:marTop w:val="0"/>
                      <w:marBottom w:val="0"/>
                      <w:divBdr>
                        <w:top w:val="none" w:sz="0" w:space="0" w:color="auto"/>
                        <w:left w:val="none" w:sz="0" w:space="0" w:color="auto"/>
                        <w:bottom w:val="none" w:sz="0" w:space="0" w:color="auto"/>
                        <w:right w:val="none" w:sz="0" w:space="0" w:color="auto"/>
                      </w:divBdr>
                    </w:div>
                    <w:div w:id="1188174768">
                      <w:marLeft w:val="0"/>
                      <w:marRight w:val="0"/>
                      <w:marTop w:val="0"/>
                      <w:marBottom w:val="0"/>
                      <w:divBdr>
                        <w:top w:val="none" w:sz="0" w:space="0" w:color="auto"/>
                        <w:left w:val="none" w:sz="0" w:space="0" w:color="auto"/>
                        <w:bottom w:val="none" w:sz="0" w:space="0" w:color="auto"/>
                        <w:right w:val="none" w:sz="0" w:space="0" w:color="auto"/>
                      </w:divBdr>
                    </w:div>
                    <w:div w:id="920332230">
                      <w:marLeft w:val="0"/>
                      <w:marRight w:val="0"/>
                      <w:marTop w:val="0"/>
                      <w:marBottom w:val="0"/>
                      <w:divBdr>
                        <w:top w:val="none" w:sz="0" w:space="0" w:color="auto"/>
                        <w:left w:val="none" w:sz="0" w:space="0" w:color="auto"/>
                        <w:bottom w:val="none" w:sz="0" w:space="0" w:color="auto"/>
                        <w:right w:val="none" w:sz="0" w:space="0" w:color="auto"/>
                      </w:divBdr>
                    </w:div>
                    <w:div w:id="1574926771">
                      <w:marLeft w:val="0"/>
                      <w:marRight w:val="0"/>
                      <w:marTop w:val="0"/>
                      <w:marBottom w:val="0"/>
                      <w:divBdr>
                        <w:top w:val="none" w:sz="0" w:space="0" w:color="auto"/>
                        <w:left w:val="none" w:sz="0" w:space="0" w:color="auto"/>
                        <w:bottom w:val="none" w:sz="0" w:space="0" w:color="auto"/>
                        <w:right w:val="none" w:sz="0" w:space="0" w:color="auto"/>
                      </w:divBdr>
                    </w:div>
                    <w:div w:id="1738438730">
                      <w:marLeft w:val="0"/>
                      <w:marRight w:val="0"/>
                      <w:marTop w:val="0"/>
                      <w:marBottom w:val="0"/>
                      <w:divBdr>
                        <w:top w:val="none" w:sz="0" w:space="0" w:color="auto"/>
                        <w:left w:val="none" w:sz="0" w:space="0" w:color="auto"/>
                        <w:bottom w:val="none" w:sz="0" w:space="0" w:color="auto"/>
                        <w:right w:val="none" w:sz="0" w:space="0" w:color="auto"/>
                      </w:divBdr>
                    </w:div>
                    <w:div w:id="1664702122">
                      <w:marLeft w:val="0"/>
                      <w:marRight w:val="0"/>
                      <w:marTop w:val="0"/>
                      <w:marBottom w:val="0"/>
                      <w:divBdr>
                        <w:top w:val="none" w:sz="0" w:space="0" w:color="auto"/>
                        <w:left w:val="none" w:sz="0" w:space="0" w:color="auto"/>
                        <w:bottom w:val="none" w:sz="0" w:space="0" w:color="auto"/>
                        <w:right w:val="none" w:sz="0" w:space="0" w:color="auto"/>
                      </w:divBdr>
                    </w:div>
                    <w:div w:id="1253466809">
                      <w:marLeft w:val="0"/>
                      <w:marRight w:val="0"/>
                      <w:marTop w:val="0"/>
                      <w:marBottom w:val="0"/>
                      <w:divBdr>
                        <w:top w:val="none" w:sz="0" w:space="0" w:color="auto"/>
                        <w:left w:val="none" w:sz="0" w:space="0" w:color="auto"/>
                        <w:bottom w:val="none" w:sz="0" w:space="0" w:color="auto"/>
                        <w:right w:val="none" w:sz="0" w:space="0" w:color="auto"/>
                      </w:divBdr>
                    </w:div>
                    <w:div w:id="1725251298">
                      <w:marLeft w:val="0"/>
                      <w:marRight w:val="0"/>
                      <w:marTop w:val="0"/>
                      <w:marBottom w:val="0"/>
                      <w:divBdr>
                        <w:top w:val="none" w:sz="0" w:space="0" w:color="auto"/>
                        <w:left w:val="none" w:sz="0" w:space="0" w:color="auto"/>
                        <w:bottom w:val="none" w:sz="0" w:space="0" w:color="auto"/>
                        <w:right w:val="none" w:sz="0" w:space="0" w:color="auto"/>
                      </w:divBdr>
                    </w:div>
                    <w:div w:id="111215318">
                      <w:marLeft w:val="0"/>
                      <w:marRight w:val="0"/>
                      <w:marTop w:val="0"/>
                      <w:marBottom w:val="0"/>
                      <w:divBdr>
                        <w:top w:val="none" w:sz="0" w:space="0" w:color="auto"/>
                        <w:left w:val="none" w:sz="0" w:space="0" w:color="auto"/>
                        <w:bottom w:val="none" w:sz="0" w:space="0" w:color="auto"/>
                        <w:right w:val="none" w:sz="0" w:space="0" w:color="auto"/>
                      </w:divBdr>
                    </w:div>
                    <w:div w:id="1109814247">
                      <w:marLeft w:val="0"/>
                      <w:marRight w:val="0"/>
                      <w:marTop w:val="0"/>
                      <w:marBottom w:val="0"/>
                      <w:divBdr>
                        <w:top w:val="none" w:sz="0" w:space="0" w:color="auto"/>
                        <w:left w:val="none" w:sz="0" w:space="0" w:color="auto"/>
                        <w:bottom w:val="none" w:sz="0" w:space="0" w:color="auto"/>
                        <w:right w:val="none" w:sz="0" w:space="0" w:color="auto"/>
                      </w:divBdr>
                    </w:div>
                    <w:div w:id="648707516">
                      <w:marLeft w:val="0"/>
                      <w:marRight w:val="0"/>
                      <w:marTop w:val="0"/>
                      <w:marBottom w:val="0"/>
                      <w:divBdr>
                        <w:top w:val="none" w:sz="0" w:space="0" w:color="auto"/>
                        <w:left w:val="none" w:sz="0" w:space="0" w:color="auto"/>
                        <w:bottom w:val="none" w:sz="0" w:space="0" w:color="auto"/>
                        <w:right w:val="none" w:sz="0" w:space="0" w:color="auto"/>
                      </w:divBdr>
                    </w:div>
                    <w:div w:id="1105423852">
                      <w:marLeft w:val="0"/>
                      <w:marRight w:val="0"/>
                      <w:marTop w:val="0"/>
                      <w:marBottom w:val="0"/>
                      <w:divBdr>
                        <w:top w:val="none" w:sz="0" w:space="0" w:color="auto"/>
                        <w:left w:val="none" w:sz="0" w:space="0" w:color="auto"/>
                        <w:bottom w:val="none" w:sz="0" w:space="0" w:color="auto"/>
                        <w:right w:val="none" w:sz="0" w:space="0" w:color="auto"/>
                      </w:divBdr>
                    </w:div>
                    <w:div w:id="328023041">
                      <w:marLeft w:val="0"/>
                      <w:marRight w:val="0"/>
                      <w:marTop w:val="0"/>
                      <w:marBottom w:val="0"/>
                      <w:divBdr>
                        <w:top w:val="none" w:sz="0" w:space="0" w:color="auto"/>
                        <w:left w:val="none" w:sz="0" w:space="0" w:color="auto"/>
                        <w:bottom w:val="none" w:sz="0" w:space="0" w:color="auto"/>
                        <w:right w:val="none" w:sz="0" w:space="0" w:color="auto"/>
                      </w:divBdr>
                    </w:div>
                    <w:div w:id="2035226203">
                      <w:marLeft w:val="0"/>
                      <w:marRight w:val="0"/>
                      <w:marTop w:val="0"/>
                      <w:marBottom w:val="0"/>
                      <w:divBdr>
                        <w:top w:val="none" w:sz="0" w:space="0" w:color="auto"/>
                        <w:left w:val="none" w:sz="0" w:space="0" w:color="auto"/>
                        <w:bottom w:val="none" w:sz="0" w:space="0" w:color="auto"/>
                        <w:right w:val="none" w:sz="0" w:space="0" w:color="auto"/>
                      </w:divBdr>
                    </w:div>
                    <w:div w:id="875851989">
                      <w:marLeft w:val="0"/>
                      <w:marRight w:val="0"/>
                      <w:marTop w:val="0"/>
                      <w:marBottom w:val="0"/>
                      <w:divBdr>
                        <w:top w:val="none" w:sz="0" w:space="0" w:color="auto"/>
                        <w:left w:val="none" w:sz="0" w:space="0" w:color="auto"/>
                        <w:bottom w:val="none" w:sz="0" w:space="0" w:color="auto"/>
                        <w:right w:val="none" w:sz="0" w:space="0" w:color="auto"/>
                      </w:divBdr>
                    </w:div>
                    <w:div w:id="1252668149">
                      <w:marLeft w:val="0"/>
                      <w:marRight w:val="0"/>
                      <w:marTop w:val="0"/>
                      <w:marBottom w:val="0"/>
                      <w:divBdr>
                        <w:top w:val="none" w:sz="0" w:space="0" w:color="auto"/>
                        <w:left w:val="none" w:sz="0" w:space="0" w:color="auto"/>
                        <w:bottom w:val="none" w:sz="0" w:space="0" w:color="auto"/>
                        <w:right w:val="none" w:sz="0" w:space="0" w:color="auto"/>
                      </w:divBdr>
                    </w:div>
                    <w:div w:id="95490348">
                      <w:marLeft w:val="0"/>
                      <w:marRight w:val="0"/>
                      <w:marTop w:val="0"/>
                      <w:marBottom w:val="0"/>
                      <w:divBdr>
                        <w:top w:val="none" w:sz="0" w:space="0" w:color="auto"/>
                        <w:left w:val="none" w:sz="0" w:space="0" w:color="auto"/>
                        <w:bottom w:val="none" w:sz="0" w:space="0" w:color="auto"/>
                        <w:right w:val="none" w:sz="0" w:space="0" w:color="auto"/>
                      </w:divBdr>
                    </w:div>
                  </w:divsChild>
                </w:div>
                <w:div w:id="175920703">
                  <w:marLeft w:val="0"/>
                  <w:marRight w:val="0"/>
                  <w:marTop w:val="0"/>
                  <w:marBottom w:val="0"/>
                  <w:divBdr>
                    <w:top w:val="none" w:sz="0" w:space="0" w:color="auto"/>
                    <w:left w:val="none" w:sz="0" w:space="0" w:color="auto"/>
                    <w:bottom w:val="none" w:sz="0" w:space="0" w:color="auto"/>
                    <w:right w:val="none" w:sz="0" w:space="0" w:color="auto"/>
                  </w:divBdr>
                  <w:divsChild>
                    <w:div w:id="618802537">
                      <w:marLeft w:val="0"/>
                      <w:marRight w:val="0"/>
                      <w:marTop w:val="0"/>
                      <w:marBottom w:val="0"/>
                      <w:divBdr>
                        <w:top w:val="none" w:sz="0" w:space="0" w:color="auto"/>
                        <w:left w:val="none" w:sz="0" w:space="0" w:color="auto"/>
                        <w:bottom w:val="none" w:sz="0" w:space="0" w:color="auto"/>
                        <w:right w:val="none" w:sz="0" w:space="0" w:color="auto"/>
                      </w:divBdr>
                    </w:div>
                    <w:div w:id="963930349">
                      <w:marLeft w:val="0"/>
                      <w:marRight w:val="0"/>
                      <w:marTop w:val="0"/>
                      <w:marBottom w:val="0"/>
                      <w:divBdr>
                        <w:top w:val="none" w:sz="0" w:space="0" w:color="auto"/>
                        <w:left w:val="none" w:sz="0" w:space="0" w:color="auto"/>
                        <w:bottom w:val="none" w:sz="0" w:space="0" w:color="auto"/>
                        <w:right w:val="none" w:sz="0" w:space="0" w:color="auto"/>
                      </w:divBdr>
                    </w:div>
                    <w:div w:id="11953079">
                      <w:marLeft w:val="0"/>
                      <w:marRight w:val="0"/>
                      <w:marTop w:val="0"/>
                      <w:marBottom w:val="0"/>
                      <w:divBdr>
                        <w:top w:val="none" w:sz="0" w:space="0" w:color="auto"/>
                        <w:left w:val="none" w:sz="0" w:space="0" w:color="auto"/>
                        <w:bottom w:val="none" w:sz="0" w:space="0" w:color="auto"/>
                        <w:right w:val="none" w:sz="0" w:space="0" w:color="auto"/>
                      </w:divBdr>
                    </w:div>
                    <w:div w:id="224225381">
                      <w:marLeft w:val="0"/>
                      <w:marRight w:val="0"/>
                      <w:marTop w:val="0"/>
                      <w:marBottom w:val="0"/>
                      <w:divBdr>
                        <w:top w:val="none" w:sz="0" w:space="0" w:color="auto"/>
                        <w:left w:val="none" w:sz="0" w:space="0" w:color="auto"/>
                        <w:bottom w:val="none" w:sz="0" w:space="0" w:color="auto"/>
                        <w:right w:val="none" w:sz="0" w:space="0" w:color="auto"/>
                      </w:divBdr>
                      <w:divsChild>
                        <w:div w:id="1010596803">
                          <w:marLeft w:val="0"/>
                          <w:marRight w:val="0"/>
                          <w:marTop w:val="30"/>
                          <w:marBottom w:val="30"/>
                          <w:divBdr>
                            <w:top w:val="none" w:sz="0" w:space="0" w:color="auto"/>
                            <w:left w:val="none" w:sz="0" w:space="0" w:color="auto"/>
                            <w:bottom w:val="none" w:sz="0" w:space="0" w:color="auto"/>
                            <w:right w:val="none" w:sz="0" w:space="0" w:color="auto"/>
                          </w:divBdr>
                          <w:divsChild>
                            <w:div w:id="271865044">
                              <w:marLeft w:val="0"/>
                              <w:marRight w:val="0"/>
                              <w:marTop w:val="0"/>
                              <w:marBottom w:val="0"/>
                              <w:divBdr>
                                <w:top w:val="none" w:sz="0" w:space="0" w:color="auto"/>
                                <w:left w:val="none" w:sz="0" w:space="0" w:color="auto"/>
                                <w:bottom w:val="none" w:sz="0" w:space="0" w:color="auto"/>
                                <w:right w:val="none" w:sz="0" w:space="0" w:color="auto"/>
                              </w:divBdr>
                              <w:divsChild>
                                <w:div w:id="271324435">
                                  <w:marLeft w:val="0"/>
                                  <w:marRight w:val="0"/>
                                  <w:marTop w:val="0"/>
                                  <w:marBottom w:val="0"/>
                                  <w:divBdr>
                                    <w:top w:val="none" w:sz="0" w:space="0" w:color="auto"/>
                                    <w:left w:val="none" w:sz="0" w:space="0" w:color="auto"/>
                                    <w:bottom w:val="none" w:sz="0" w:space="0" w:color="auto"/>
                                    <w:right w:val="none" w:sz="0" w:space="0" w:color="auto"/>
                                  </w:divBdr>
                                </w:div>
                              </w:divsChild>
                            </w:div>
                            <w:div w:id="357393442">
                              <w:marLeft w:val="0"/>
                              <w:marRight w:val="0"/>
                              <w:marTop w:val="0"/>
                              <w:marBottom w:val="0"/>
                              <w:divBdr>
                                <w:top w:val="none" w:sz="0" w:space="0" w:color="auto"/>
                                <w:left w:val="none" w:sz="0" w:space="0" w:color="auto"/>
                                <w:bottom w:val="none" w:sz="0" w:space="0" w:color="auto"/>
                                <w:right w:val="none" w:sz="0" w:space="0" w:color="auto"/>
                              </w:divBdr>
                              <w:divsChild>
                                <w:div w:id="1539507724">
                                  <w:marLeft w:val="0"/>
                                  <w:marRight w:val="0"/>
                                  <w:marTop w:val="0"/>
                                  <w:marBottom w:val="0"/>
                                  <w:divBdr>
                                    <w:top w:val="none" w:sz="0" w:space="0" w:color="auto"/>
                                    <w:left w:val="none" w:sz="0" w:space="0" w:color="auto"/>
                                    <w:bottom w:val="none" w:sz="0" w:space="0" w:color="auto"/>
                                    <w:right w:val="none" w:sz="0" w:space="0" w:color="auto"/>
                                  </w:divBdr>
                                </w:div>
                              </w:divsChild>
                            </w:div>
                            <w:div w:id="1221475077">
                              <w:marLeft w:val="0"/>
                              <w:marRight w:val="0"/>
                              <w:marTop w:val="0"/>
                              <w:marBottom w:val="0"/>
                              <w:divBdr>
                                <w:top w:val="none" w:sz="0" w:space="0" w:color="auto"/>
                                <w:left w:val="none" w:sz="0" w:space="0" w:color="auto"/>
                                <w:bottom w:val="none" w:sz="0" w:space="0" w:color="auto"/>
                                <w:right w:val="none" w:sz="0" w:space="0" w:color="auto"/>
                              </w:divBdr>
                              <w:divsChild>
                                <w:div w:id="18706235">
                                  <w:marLeft w:val="0"/>
                                  <w:marRight w:val="0"/>
                                  <w:marTop w:val="0"/>
                                  <w:marBottom w:val="0"/>
                                  <w:divBdr>
                                    <w:top w:val="none" w:sz="0" w:space="0" w:color="auto"/>
                                    <w:left w:val="none" w:sz="0" w:space="0" w:color="auto"/>
                                    <w:bottom w:val="none" w:sz="0" w:space="0" w:color="auto"/>
                                    <w:right w:val="none" w:sz="0" w:space="0" w:color="auto"/>
                                  </w:divBdr>
                                </w:div>
                              </w:divsChild>
                            </w:div>
                            <w:div w:id="463695971">
                              <w:marLeft w:val="0"/>
                              <w:marRight w:val="0"/>
                              <w:marTop w:val="0"/>
                              <w:marBottom w:val="0"/>
                              <w:divBdr>
                                <w:top w:val="none" w:sz="0" w:space="0" w:color="auto"/>
                                <w:left w:val="none" w:sz="0" w:space="0" w:color="auto"/>
                                <w:bottom w:val="none" w:sz="0" w:space="0" w:color="auto"/>
                                <w:right w:val="none" w:sz="0" w:space="0" w:color="auto"/>
                              </w:divBdr>
                              <w:divsChild>
                                <w:div w:id="1356036479">
                                  <w:marLeft w:val="0"/>
                                  <w:marRight w:val="0"/>
                                  <w:marTop w:val="0"/>
                                  <w:marBottom w:val="0"/>
                                  <w:divBdr>
                                    <w:top w:val="none" w:sz="0" w:space="0" w:color="auto"/>
                                    <w:left w:val="none" w:sz="0" w:space="0" w:color="auto"/>
                                    <w:bottom w:val="none" w:sz="0" w:space="0" w:color="auto"/>
                                    <w:right w:val="none" w:sz="0" w:space="0" w:color="auto"/>
                                  </w:divBdr>
                                </w:div>
                              </w:divsChild>
                            </w:div>
                            <w:div w:id="1154224111">
                              <w:marLeft w:val="0"/>
                              <w:marRight w:val="0"/>
                              <w:marTop w:val="0"/>
                              <w:marBottom w:val="0"/>
                              <w:divBdr>
                                <w:top w:val="none" w:sz="0" w:space="0" w:color="auto"/>
                                <w:left w:val="none" w:sz="0" w:space="0" w:color="auto"/>
                                <w:bottom w:val="none" w:sz="0" w:space="0" w:color="auto"/>
                                <w:right w:val="none" w:sz="0" w:space="0" w:color="auto"/>
                              </w:divBdr>
                              <w:divsChild>
                                <w:div w:id="1071152415">
                                  <w:marLeft w:val="0"/>
                                  <w:marRight w:val="0"/>
                                  <w:marTop w:val="0"/>
                                  <w:marBottom w:val="0"/>
                                  <w:divBdr>
                                    <w:top w:val="none" w:sz="0" w:space="0" w:color="auto"/>
                                    <w:left w:val="none" w:sz="0" w:space="0" w:color="auto"/>
                                    <w:bottom w:val="none" w:sz="0" w:space="0" w:color="auto"/>
                                    <w:right w:val="none" w:sz="0" w:space="0" w:color="auto"/>
                                  </w:divBdr>
                                </w:div>
                              </w:divsChild>
                            </w:div>
                            <w:div w:id="648903873">
                              <w:marLeft w:val="0"/>
                              <w:marRight w:val="0"/>
                              <w:marTop w:val="0"/>
                              <w:marBottom w:val="0"/>
                              <w:divBdr>
                                <w:top w:val="none" w:sz="0" w:space="0" w:color="auto"/>
                                <w:left w:val="none" w:sz="0" w:space="0" w:color="auto"/>
                                <w:bottom w:val="none" w:sz="0" w:space="0" w:color="auto"/>
                                <w:right w:val="none" w:sz="0" w:space="0" w:color="auto"/>
                              </w:divBdr>
                              <w:divsChild>
                                <w:div w:id="1611663078">
                                  <w:marLeft w:val="0"/>
                                  <w:marRight w:val="0"/>
                                  <w:marTop w:val="0"/>
                                  <w:marBottom w:val="0"/>
                                  <w:divBdr>
                                    <w:top w:val="none" w:sz="0" w:space="0" w:color="auto"/>
                                    <w:left w:val="none" w:sz="0" w:space="0" w:color="auto"/>
                                    <w:bottom w:val="none" w:sz="0" w:space="0" w:color="auto"/>
                                    <w:right w:val="none" w:sz="0" w:space="0" w:color="auto"/>
                                  </w:divBdr>
                                </w:div>
                              </w:divsChild>
                            </w:div>
                            <w:div w:id="1071271918">
                              <w:marLeft w:val="0"/>
                              <w:marRight w:val="0"/>
                              <w:marTop w:val="0"/>
                              <w:marBottom w:val="0"/>
                              <w:divBdr>
                                <w:top w:val="none" w:sz="0" w:space="0" w:color="auto"/>
                                <w:left w:val="none" w:sz="0" w:space="0" w:color="auto"/>
                                <w:bottom w:val="none" w:sz="0" w:space="0" w:color="auto"/>
                                <w:right w:val="none" w:sz="0" w:space="0" w:color="auto"/>
                              </w:divBdr>
                              <w:divsChild>
                                <w:div w:id="898513479">
                                  <w:marLeft w:val="0"/>
                                  <w:marRight w:val="0"/>
                                  <w:marTop w:val="0"/>
                                  <w:marBottom w:val="0"/>
                                  <w:divBdr>
                                    <w:top w:val="none" w:sz="0" w:space="0" w:color="auto"/>
                                    <w:left w:val="none" w:sz="0" w:space="0" w:color="auto"/>
                                    <w:bottom w:val="none" w:sz="0" w:space="0" w:color="auto"/>
                                    <w:right w:val="none" w:sz="0" w:space="0" w:color="auto"/>
                                  </w:divBdr>
                                </w:div>
                              </w:divsChild>
                            </w:div>
                            <w:div w:id="447938708">
                              <w:marLeft w:val="0"/>
                              <w:marRight w:val="0"/>
                              <w:marTop w:val="0"/>
                              <w:marBottom w:val="0"/>
                              <w:divBdr>
                                <w:top w:val="none" w:sz="0" w:space="0" w:color="auto"/>
                                <w:left w:val="none" w:sz="0" w:space="0" w:color="auto"/>
                                <w:bottom w:val="none" w:sz="0" w:space="0" w:color="auto"/>
                                <w:right w:val="none" w:sz="0" w:space="0" w:color="auto"/>
                              </w:divBdr>
                              <w:divsChild>
                                <w:div w:id="2071416127">
                                  <w:marLeft w:val="0"/>
                                  <w:marRight w:val="0"/>
                                  <w:marTop w:val="0"/>
                                  <w:marBottom w:val="0"/>
                                  <w:divBdr>
                                    <w:top w:val="none" w:sz="0" w:space="0" w:color="auto"/>
                                    <w:left w:val="none" w:sz="0" w:space="0" w:color="auto"/>
                                    <w:bottom w:val="none" w:sz="0" w:space="0" w:color="auto"/>
                                    <w:right w:val="none" w:sz="0" w:space="0" w:color="auto"/>
                                  </w:divBdr>
                                </w:div>
                              </w:divsChild>
                            </w:div>
                            <w:div w:id="1867601782">
                              <w:marLeft w:val="0"/>
                              <w:marRight w:val="0"/>
                              <w:marTop w:val="0"/>
                              <w:marBottom w:val="0"/>
                              <w:divBdr>
                                <w:top w:val="none" w:sz="0" w:space="0" w:color="auto"/>
                                <w:left w:val="none" w:sz="0" w:space="0" w:color="auto"/>
                                <w:bottom w:val="none" w:sz="0" w:space="0" w:color="auto"/>
                                <w:right w:val="none" w:sz="0" w:space="0" w:color="auto"/>
                              </w:divBdr>
                              <w:divsChild>
                                <w:div w:id="662244536">
                                  <w:marLeft w:val="0"/>
                                  <w:marRight w:val="0"/>
                                  <w:marTop w:val="0"/>
                                  <w:marBottom w:val="0"/>
                                  <w:divBdr>
                                    <w:top w:val="none" w:sz="0" w:space="0" w:color="auto"/>
                                    <w:left w:val="none" w:sz="0" w:space="0" w:color="auto"/>
                                    <w:bottom w:val="none" w:sz="0" w:space="0" w:color="auto"/>
                                    <w:right w:val="none" w:sz="0" w:space="0" w:color="auto"/>
                                  </w:divBdr>
                                </w:div>
                              </w:divsChild>
                            </w:div>
                            <w:div w:id="855270098">
                              <w:marLeft w:val="0"/>
                              <w:marRight w:val="0"/>
                              <w:marTop w:val="0"/>
                              <w:marBottom w:val="0"/>
                              <w:divBdr>
                                <w:top w:val="none" w:sz="0" w:space="0" w:color="auto"/>
                                <w:left w:val="none" w:sz="0" w:space="0" w:color="auto"/>
                                <w:bottom w:val="none" w:sz="0" w:space="0" w:color="auto"/>
                                <w:right w:val="none" w:sz="0" w:space="0" w:color="auto"/>
                              </w:divBdr>
                              <w:divsChild>
                                <w:div w:id="1981884463">
                                  <w:marLeft w:val="0"/>
                                  <w:marRight w:val="0"/>
                                  <w:marTop w:val="0"/>
                                  <w:marBottom w:val="0"/>
                                  <w:divBdr>
                                    <w:top w:val="none" w:sz="0" w:space="0" w:color="auto"/>
                                    <w:left w:val="none" w:sz="0" w:space="0" w:color="auto"/>
                                    <w:bottom w:val="none" w:sz="0" w:space="0" w:color="auto"/>
                                    <w:right w:val="none" w:sz="0" w:space="0" w:color="auto"/>
                                  </w:divBdr>
                                </w:div>
                              </w:divsChild>
                            </w:div>
                            <w:div w:id="1676758531">
                              <w:marLeft w:val="0"/>
                              <w:marRight w:val="0"/>
                              <w:marTop w:val="0"/>
                              <w:marBottom w:val="0"/>
                              <w:divBdr>
                                <w:top w:val="none" w:sz="0" w:space="0" w:color="auto"/>
                                <w:left w:val="none" w:sz="0" w:space="0" w:color="auto"/>
                                <w:bottom w:val="none" w:sz="0" w:space="0" w:color="auto"/>
                                <w:right w:val="none" w:sz="0" w:space="0" w:color="auto"/>
                              </w:divBdr>
                              <w:divsChild>
                                <w:div w:id="1194609365">
                                  <w:marLeft w:val="0"/>
                                  <w:marRight w:val="0"/>
                                  <w:marTop w:val="0"/>
                                  <w:marBottom w:val="0"/>
                                  <w:divBdr>
                                    <w:top w:val="none" w:sz="0" w:space="0" w:color="auto"/>
                                    <w:left w:val="none" w:sz="0" w:space="0" w:color="auto"/>
                                    <w:bottom w:val="none" w:sz="0" w:space="0" w:color="auto"/>
                                    <w:right w:val="none" w:sz="0" w:space="0" w:color="auto"/>
                                  </w:divBdr>
                                </w:div>
                              </w:divsChild>
                            </w:div>
                            <w:div w:id="700978208">
                              <w:marLeft w:val="0"/>
                              <w:marRight w:val="0"/>
                              <w:marTop w:val="0"/>
                              <w:marBottom w:val="0"/>
                              <w:divBdr>
                                <w:top w:val="none" w:sz="0" w:space="0" w:color="auto"/>
                                <w:left w:val="none" w:sz="0" w:space="0" w:color="auto"/>
                                <w:bottom w:val="none" w:sz="0" w:space="0" w:color="auto"/>
                                <w:right w:val="none" w:sz="0" w:space="0" w:color="auto"/>
                              </w:divBdr>
                              <w:divsChild>
                                <w:div w:id="1945963342">
                                  <w:marLeft w:val="0"/>
                                  <w:marRight w:val="0"/>
                                  <w:marTop w:val="0"/>
                                  <w:marBottom w:val="0"/>
                                  <w:divBdr>
                                    <w:top w:val="none" w:sz="0" w:space="0" w:color="auto"/>
                                    <w:left w:val="none" w:sz="0" w:space="0" w:color="auto"/>
                                    <w:bottom w:val="none" w:sz="0" w:space="0" w:color="auto"/>
                                    <w:right w:val="none" w:sz="0" w:space="0" w:color="auto"/>
                                  </w:divBdr>
                                </w:div>
                              </w:divsChild>
                            </w:div>
                            <w:div w:id="892623055">
                              <w:marLeft w:val="0"/>
                              <w:marRight w:val="0"/>
                              <w:marTop w:val="0"/>
                              <w:marBottom w:val="0"/>
                              <w:divBdr>
                                <w:top w:val="none" w:sz="0" w:space="0" w:color="auto"/>
                                <w:left w:val="none" w:sz="0" w:space="0" w:color="auto"/>
                                <w:bottom w:val="none" w:sz="0" w:space="0" w:color="auto"/>
                                <w:right w:val="none" w:sz="0" w:space="0" w:color="auto"/>
                              </w:divBdr>
                              <w:divsChild>
                                <w:div w:id="562982524">
                                  <w:marLeft w:val="0"/>
                                  <w:marRight w:val="0"/>
                                  <w:marTop w:val="0"/>
                                  <w:marBottom w:val="0"/>
                                  <w:divBdr>
                                    <w:top w:val="none" w:sz="0" w:space="0" w:color="auto"/>
                                    <w:left w:val="none" w:sz="0" w:space="0" w:color="auto"/>
                                    <w:bottom w:val="none" w:sz="0" w:space="0" w:color="auto"/>
                                    <w:right w:val="none" w:sz="0" w:space="0" w:color="auto"/>
                                  </w:divBdr>
                                </w:div>
                              </w:divsChild>
                            </w:div>
                            <w:div w:id="1147278222">
                              <w:marLeft w:val="0"/>
                              <w:marRight w:val="0"/>
                              <w:marTop w:val="0"/>
                              <w:marBottom w:val="0"/>
                              <w:divBdr>
                                <w:top w:val="none" w:sz="0" w:space="0" w:color="auto"/>
                                <w:left w:val="none" w:sz="0" w:space="0" w:color="auto"/>
                                <w:bottom w:val="none" w:sz="0" w:space="0" w:color="auto"/>
                                <w:right w:val="none" w:sz="0" w:space="0" w:color="auto"/>
                              </w:divBdr>
                              <w:divsChild>
                                <w:div w:id="371855473">
                                  <w:marLeft w:val="0"/>
                                  <w:marRight w:val="0"/>
                                  <w:marTop w:val="0"/>
                                  <w:marBottom w:val="0"/>
                                  <w:divBdr>
                                    <w:top w:val="none" w:sz="0" w:space="0" w:color="auto"/>
                                    <w:left w:val="none" w:sz="0" w:space="0" w:color="auto"/>
                                    <w:bottom w:val="none" w:sz="0" w:space="0" w:color="auto"/>
                                    <w:right w:val="none" w:sz="0" w:space="0" w:color="auto"/>
                                  </w:divBdr>
                                </w:div>
                              </w:divsChild>
                            </w:div>
                            <w:div w:id="48766592">
                              <w:marLeft w:val="0"/>
                              <w:marRight w:val="0"/>
                              <w:marTop w:val="0"/>
                              <w:marBottom w:val="0"/>
                              <w:divBdr>
                                <w:top w:val="none" w:sz="0" w:space="0" w:color="auto"/>
                                <w:left w:val="none" w:sz="0" w:space="0" w:color="auto"/>
                                <w:bottom w:val="none" w:sz="0" w:space="0" w:color="auto"/>
                                <w:right w:val="none" w:sz="0" w:space="0" w:color="auto"/>
                              </w:divBdr>
                              <w:divsChild>
                                <w:div w:id="1287807817">
                                  <w:marLeft w:val="0"/>
                                  <w:marRight w:val="0"/>
                                  <w:marTop w:val="0"/>
                                  <w:marBottom w:val="0"/>
                                  <w:divBdr>
                                    <w:top w:val="none" w:sz="0" w:space="0" w:color="auto"/>
                                    <w:left w:val="none" w:sz="0" w:space="0" w:color="auto"/>
                                    <w:bottom w:val="none" w:sz="0" w:space="0" w:color="auto"/>
                                    <w:right w:val="none" w:sz="0" w:space="0" w:color="auto"/>
                                  </w:divBdr>
                                </w:div>
                              </w:divsChild>
                            </w:div>
                            <w:div w:id="147285779">
                              <w:marLeft w:val="0"/>
                              <w:marRight w:val="0"/>
                              <w:marTop w:val="0"/>
                              <w:marBottom w:val="0"/>
                              <w:divBdr>
                                <w:top w:val="none" w:sz="0" w:space="0" w:color="auto"/>
                                <w:left w:val="none" w:sz="0" w:space="0" w:color="auto"/>
                                <w:bottom w:val="none" w:sz="0" w:space="0" w:color="auto"/>
                                <w:right w:val="none" w:sz="0" w:space="0" w:color="auto"/>
                              </w:divBdr>
                              <w:divsChild>
                                <w:div w:id="360014605">
                                  <w:marLeft w:val="0"/>
                                  <w:marRight w:val="0"/>
                                  <w:marTop w:val="0"/>
                                  <w:marBottom w:val="0"/>
                                  <w:divBdr>
                                    <w:top w:val="none" w:sz="0" w:space="0" w:color="auto"/>
                                    <w:left w:val="none" w:sz="0" w:space="0" w:color="auto"/>
                                    <w:bottom w:val="none" w:sz="0" w:space="0" w:color="auto"/>
                                    <w:right w:val="none" w:sz="0" w:space="0" w:color="auto"/>
                                  </w:divBdr>
                                </w:div>
                              </w:divsChild>
                            </w:div>
                            <w:div w:id="1263418228">
                              <w:marLeft w:val="0"/>
                              <w:marRight w:val="0"/>
                              <w:marTop w:val="0"/>
                              <w:marBottom w:val="0"/>
                              <w:divBdr>
                                <w:top w:val="none" w:sz="0" w:space="0" w:color="auto"/>
                                <w:left w:val="none" w:sz="0" w:space="0" w:color="auto"/>
                                <w:bottom w:val="none" w:sz="0" w:space="0" w:color="auto"/>
                                <w:right w:val="none" w:sz="0" w:space="0" w:color="auto"/>
                              </w:divBdr>
                              <w:divsChild>
                                <w:div w:id="2024092064">
                                  <w:marLeft w:val="0"/>
                                  <w:marRight w:val="0"/>
                                  <w:marTop w:val="0"/>
                                  <w:marBottom w:val="0"/>
                                  <w:divBdr>
                                    <w:top w:val="none" w:sz="0" w:space="0" w:color="auto"/>
                                    <w:left w:val="none" w:sz="0" w:space="0" w:color="auto"/>
                                    <w:bottom w:val="none" w:sz="0" w:space="0" w:color="auto"/>
                                    <w:right w:val="none" w:sz="0" w:space="0" w:color="auto"/>
                                  </w:divBdr>
                                </w:div>
                              </w:divsChild>
                            </w:div>
                            <w:div w:id="2035226879">
                              <w:marLeft w:val="0"/>
                              <w:marRight w:val="0"/>
                              <w:marTop w:val="0"/>
                              <w:marBottom w:val="0"/>
                              <w:divBdr>
                                <w:top w:val="none" w:sz="0" w:space="0" w:color="auto"/>
                                <w:left w:val="none" w:sz="0" w:space="0" w:color="auto"/>
                                <w:bottom w:val="none" w:sz="0" w:space="0" w:color="auto"/>
                                <w:right w:val="none" w:sz="0" w:space="0" w:color="auto"/>
                              </w:divBdr>
                              <w:divsChild>
                                <w:div w:id="1562788712">
                                  <w:marLeft w:val="0"/>
                                  <w:marRight w:val="0"/>
                                  <w:marTop w:val="0"/>
                                  <w:marBottom w:val="0"/>
                                  <w:divBdr>
                                    <w:top w:val="none" w:sz="0" w:space="0" w:color="auto"/>
                                    <w:left w:val="none" w:sz="0" w:space="0" w:color="auto"/>
                                    <w:bottom w:val="none" w:sz="0" w:space="0" w:color="auto"/>
                                    <w:right w:val="none" w:sz="0" w:space="0" w:color="auto"/>
                                  </w:divBdr>
                                </w:div>
                              </w:divsChild>
                            </w:div>
                            <w:div w:id="550728140">
                              <w:marLeft w:val="0"/>
                              <w:marRight w:val="0"/>
                              <w:marTop w:val="0"/>
                              <w:marBottom w:val="0"/>
                              <w:divBdr>
                                <w:top w:val="none" w:sz="0" w:space="0" w:color="auto"/>
                                <w:left w:val="none" w:sz="0" w:space="0" w:color="auto"/>
                                <w:bottom w:val="none" w:sz="0" w:space="0" w:color="auto"/>
                                <w:right w:val="none" w:sz="0" w:space="0" w:color="auto"/>
                              </w:divBdr>
                              <w:divsChild>
                                <w:div w:id="2054381645">
                                  <w:marLeft w:val="0"/>
                                  <w:marRight w:val="0"/>
                                  <w:marTop w:val="0"/>
                                  <w:marBottom w:val="0"/>
                                  <w:divBdr>
                                    <w:top w:val="none" w:sz="0" w:space="0" w:color="auto"/>
                                    <w:left w:val="none" w:sz="0" w:space="0" w:color="auto"/>
                                    <w:bottom w:val="none" w:sz="0" w:space="0" w:color="auto"/>
                                    <w:right w:val="none" w:sz="0" w:space="0" w:color="auto"/>
                                  </w:divBdr>
                                </w:div>
                              </w:divsChild>
                            </w:div>
                            <w:div w:id="1436484219">
                              <w:marLeft w:val="0"/>
                              <w:marRight w:val="0"/>
                              <w:marTop w:val="0"/>
                              <w:marBottom w:val="0"/>
                              <w:divBdr>
                                <w:top w:val="none" w:sz="0" w:space="0" w:color="auto"/>
                                <w:left w:val="none" w:sz="0" w:space="0" w:color="auto"/>
                                <w:bottom w:val="none" w:sz="0" w:space="0" w:color="auto"/>
                                <w:right w:val="none" w:sz="0" w:space="0" w:color="auto"/>
                              </w:divBdr>
                              <w:divsChild>
                                <w:div w:id="1374845719">
                                  <w:marLeft w:val="0"/>
                                  <w:marRight w:val="0"/>
                                  <w:marTop w:val="0"/>
                                  <w:marBottom w:val="0"/>
                                  <w:divBdr>
                                    <w:top w:val="none" w:sz="0" w:space="0" w:color="auto"/>
                                    <w:left w:val="none" w:sz="0" w:space="0" w:color="auto"/>
                                    <w:bottom w:val="none" w:sz="0" w:space="0" w:color="auto"/>
                                    <w:right w:val="none" w:sz="0" w:space="0" w:color="auto"/>
                                  </w:divBdr>
                                </w:div>
                              </w:divsChild>
                            </w:div>
                            <w:div w:id="338430940">
                              <w:marLeft w:val="0"/>
                              <w:marRight w:val="0"/>
                              <w:marTop w:val="0"/>
                              <w:marBottom w:val="0"/>
                              <w:divBdr>
                                <w:top w:val="none" w:sz="0" w:space="0" w:color="auto"/>
                                <w:left w:val="none" w:sz="0" w:space="0" w:color="auto"/>
                                <w:bottom w:val="none" w:sz="0" w:space="0" w:color="auto"/>
                                <w:right w:val="none" w:sz="0" w:space="0" w:color="auto"/>
                              </w:divBdr>
                              <w:divsChild>
                                <w:div w:id="1077479355">
                                  <w:marLeft w:val="0"/>
                                  <w:marRight w:val="0"/>
                                  <w:marTop w:val="0"/>
                                  <w:marBottom w:val="0"/>
                                  <w:divBdr>
                                    <w:top w:val="none" w:sz="0" w:space="0" w:color="auto"/>
                                    <w:left w:val="none" w:sz="0" w:space="0" w:color="auto"/>
                                    <w:bottom w:val="none" w:sz="0" w:space="0" w:color="auto"/>
                                    <w:right w:val="none" w:sz="0" w:space="0" w:color="auto"/>
                                  </w:divBdr>
                                </w:div>
                              </w:divsChild>
                            </w:div>
                            <w:div w:id="480268938">
                              <w:marLeft w:val="0"/>
                              <w:marRight w:val="0"/>
                              <w:marTop w:val="0"/>
                              <w:marBottom w:val="0"/>
                              <w:divBdr>
                                <w:top w:val="none" w:sz="0" w:space="0" w:color="auto"/>
                                <w:left w:val="none" w:sz="0" w:space="0" w:color="auto"/>
                                <w:bottom w:val="none" w:sz="0" w:space="0" w:color="auto"/>
                                <w:right w:val="none" w:sz="0" w:space="0" w:color="auto"/>
                              </w:divBdr>
                              <w:divsChild>
                                <w:div w:id="2026470369">
                                  <w:marLeft w:val="0"/>
                                  <w:marRight w:val="0"/>
                                  <w:marTop w:val="0"/>
                                  <w:marBottom w:val="0"/>
                                  <w:divBdr>
                                    <w:top w:val="none" w:sz="0" w:space="0" w:color="auto"/>
                                    <w:left w:val="none" w:sz="0" w:space="0" w:color="auto"/>
                                    <w:bottom w:val="none" w:sz="0" w:space="0" w:color="auto"/>
                                    <w:right w:val="none" w:sz="0" w:space="0" w:color="auto"/>
                                  </w:divBdr>
                                </w:div>
                              </w:divsChild>
                            </w:div>
                            <w:div w:id="2099981737">
                              <w:marLeft w:val="0"/>
                              <w:marRight w:val="0"/>
                              <w:marTop w:val="0"/>
                              <w:marBottom w:val="0"/>
                              <w:divBdr>
                                <w:top w:val="none" w:sz="0" w:space="0" w:color="auto"/>
                                <w:left w:val="none" w:sz="0" w:space="0" w:color="auto"/>
                                <w:bottom w:val="none" w:sz="0" w:space="0" w:color="auto"/>
                                <w:right w:val="none" w:sz="0" w:space="0" w:color="auto"/>
                              </w:divBdr>
                              <w:divsChild>
                                <w:div w:id="157162691">
                                  <w:marLeft w:val="0"/>
                                  <w:marRight w:val="0"/>
                                  <w:marTop w:val="0"/>
                                  <w:marBottom w:val="0"/>
                                  <w:divBdr>
                                    <w:top w:val="none" w:sz="0" w:space="0" w:color="auto"/>
                                    <w:left w:val="none" w:sz="0" w:space="0" w:color="auto"/>
                                    <w:bottom w:val="none" w:sz="0" w:space="0" w:color="auto"/>
                                    <w:right w:val="none" w:sz="0" w:space="0" w:color="auto"/>
                                  </w:divBdr>
                                </w:div>
                              </w:divsChild>
                            </w:div>
                            <w:div w:id="1727996532">
                              <w:marLeft w:val="0"/>
                              <w:marRight w:val="0"/>
                              <w:marTop w:val="0"/>
                              <w:marBottom w:val="0"/>
                              <w:divBdr>
                                <w:top w:val="none" w:sz="0" w:space="0" w:color="auto"/>
                                <w:left w:val="none" w:sz="0" w:space="0" w:color="auto"/>
                                <w:bottom w:val="none" w:sz="0" w:space="0" w:color="auto"/>
                                <w:right w:val="none" w:sz="0" w:space="0" w:color="auto"/>
                              </w:divBdr>
                              <w:divsChild>
                                <w:div w:id="868882830">
                                  <w:marLeft w:val="0"/>
                                  <w:marRight w:val="0"/>
                                  <w:marTop w:val="0"/>
                                  <w:marBottom w:val="0"/>
                                  <w:divBdr>
                                    <w:top w:val="none" w:sz="0" w:space="0" w:color="auto"/>
                                    <w:left w:val="none" w:sz="0" w:space="0" w:color="auto"/>
                                    <w:bottom w:val="none" w:sz="0" w:space="0" w:color="auto"/>
                                    <w:right w:val="none" w:sz="0" w:space="0" w:color="auto"/>
                                  </w:divBdr>
                                </w:div>
                              </w:divsChild>
                            </w:div>
                            <w:div w:id="1124617371">
                              <w:marLeft w:val="0"/>
                              <w:marRight w:val="0"/>
                              <w:marTop w:val="0"/>
                              <w:marBottom w:val="0"/>
                              <w:divBdr>
                                <w:top w:val="none" w:sz="0" w:space="0" w:color="auto"/>
                                <w:left w:val="none" w:sz="0" w:space="0" w:color="auto"/>
                                <w:bottom w:val="none" w:sz="0" w:space="0" w:color="auto"/>
                                <w:right w:val="none" w:sz="0" w:space="0" w:color="auto"/>
                              </w:divBdr>
                              <w:divsChild>
                                <w:div w:id="1526554969">
                                  <w:marLeft w:val="0"/>
                                  <w:marRight w:val="0"/>
                                  <w:marTop w:val="0"/>
                                  <w:marBottom w:val="0"/>
                                  <w:divBdr>
                                    <w:top w:val="none" w:sz="0" w:space="0" w:color="auto"/>
                                    <w:left w:val="none" w:sz="0" w:space="0" w:color="auto"/>
                                    <w:bottom w:val="none" w:sz="0" w:space="0" w:color="auto"/>
                                    <w:right w:val="none" w:sz="0" w:space="0" w:color="auto"/>
                                  </w:divBdr>
                                </w:div>
                              </w:divsChild>
                            </w:div>
                            <w:div w:id="164320690">
                              <w:marLeft w:val="0"/>
                              <w:marRight w:val="0"/>
                              <w:marTop w:val="0"/>
                              <w:marBottom w:val="0"/>
                              <w:divBdr>
                                <w:top w:val="none" w:sz="0" w:space="0" w:color="auto"/>
                                <w:left w:val="none" w:sz="0" w:space="0" w:color="auto"/>
                                <w:bottom w:val="none" w:sz="0" w:space="0" w:color="auto"/>
                                <w:right w:val="none" w:sz="0" w:space="0" w:color="auto"/>
                              </w:divBdr>
                              <w:divsChild>
                                <w:div w:id="55401418">
                                  <w:marLeft w:val="0"/>
                                  <w:marRight w:val="0"/>
                                  <w:marTop w:val="0"/>
                                  <w:marBottom w:val="0"/>
                                  <w:divBdr>
                                    <w:top w:val="none" w:sz="0" w:space="0" w:color="auto"/>
                                    <w:left w:val="none" w:sz="0" w:space="0" w:color="auto"/>
                                    <w:bottom w:val="none" w:sz="0" w:space="0" w:color="auto"/>
                                    <w:right w:val="none" w:sz="0" w:space="0" w:color="auto"/>
                                  </w:divBdr>
                                </w:div>
                              </w:divsChild>
                            </w:div>
                            <w:div w:id="1239172550">
                              <w:marLeft w:val="0"/>
                              <w:marRight w:val="0"/>
                              <w:marTop w:val="0"/>
                              <w:marBottom w:val="0"/>
                              <w:divBdr>
                                <w:top w:val="none" w:sz="0" w:space="0" w:color="auto"/>
                                <w:left w:val="none" w:sz="0" w:space="0" w:color="auto"/>
                                <w:bottom w:val="none" w:sz="0" w:space="0" w:color="auto"/>
                                <w:right w:val="none" w:sz="0" w:space="0" w:color="auto"/>
                              </w:divBdr>
                              <w:divsChild>
                                <w:div w:id="677273058">
                                  <w:marLeft w:val="0"/>
                                  <w:marRight w:val="0"/>
                                  <w:marTop w:val="0"/>
                                  <w:marBottom w:val="0"/>
                                  <w:divBdr>
                                    <w:top w:val="none" w:sz="0" w:space="0" w:color="auto"/>
                                    <w:left w:val="none" w:sz="0" w:space="0" w:color="auto"/>
                                    <w:bottom w:val="none" w:sz="0" w:space="0" w:color="auto"/>
                                    <w:right w:val="none" w:sz="0" w:space="0" w:color="auto"/>
                                  </w:divBdr>
                                </w:div>
                              </w:divsChild>
                            </w:div>
                            <w:div w:id="1658606986">
                              <w:marLeft w:val="0"/>
                              <w:marRight w:val="0"/>
                              <w:marTop w:val="0"/>
                              <w:marBottom w:val="0"/>
                              <w:divBdr>
                                <w:top w:val="none" w:sz="0" w:space="0" w:color="auto"/>
                                <w:left w:val="none" w:sz="0" w:space="0" w:color="auto"/>
                                <w:bottom w:val="none" w:sz="0" w:space="0" w:color="auto"/>
                                <w:right w:val="none" w:sz="0" w:space="0" w:color="auto"/>
                              </w:divBdr>
                              <w:divsChild>
                                <w:div w:id="1822572541">
                                  <w:marLeft w:val="0"/>
                                  <w:marRight w:val="0"/>
                                  <w:marTop w:val="0"/>
                                  <w:marBottom w:val="0"/>
                                  <w:divBdr>
                                    <w:top w:val="none" w:sz="0" w:space="0" w:color="auto"/>
                                    <w:left w:val="none" w:sz="0" w:space="0" w:color="auto"/>
                                    <w:bottom w:val="none" w:sz="0" w:space="0" w:color="auto"/>
                                    <w:right w:val="none" w:sz="0" w:space="0" w:color="auto"/>
                                  </w:divBdr>
                                </w:div>
                              </w:divsChild>
                            </w:div>
                            <w:div w:id="1799519808">
                              <w:marLeft w:val="0"/>
                              <w:marRight w:val="0"/>
                              <w:marTop w:val="0"/>
                              <w:marBottom w:val="0"/>
                              <w:divBdr>
                                <w:top w:val="none" w:sz="0" w:space="0" w:color="auto"/>
                                <w:left w:val="none" w:sz="0" w:space="0" w:color="auto"/>
                                <w:bottom w:val="none" w:sz="0" w:space="0" w:color="auto"/>
                                <w:right w:val="none" w:sz="0" w:space="0" w:color="auto"/>
                              </w:divBdr>
                              <w:divsChild>
                                <w:div w:id="506678901">
                                  <w:marLeft w:val="0"/>
                                  <w:marRight w:val="0"/>
                                  <w:marTop w:val="0"/>
                                  <w:marBottom w:val="0"/>
                                  <w:divBdr>
                                    <w:top w:val="none" w:sz="0" w:space="0" w:color="auto"/>
                                    <w:left w:val="none" w:sz="0" w:space="0" w:color="auto"/>
                                    <w:bottom w:val="none" w:sz="0" w:space="0" w:color="auto"/>
                                    <w:right w:val="none" w:sz="0" w:space="0" w:color="auto"/>
                                  </w:divBdr>
                                </w:div>
                              </w:divsChild>
                            </w:div>
                            <w:div w:id="1174610553">
                              <w:marLeft w:val="0"/>
                              <w:marRight w:val="0"/>
                              <w:marTop w:val="0"/>
                              <w:marBottom w:val="0"/>
                              <w:divBdr>
                                <w:top w:val="none" w:sz="0" w:space="0" w:color="auto"/>
                                <w:left w:val="none" w:sz="0" w:space="0" w:color="auto"/>
                                <w:bottom w:val="none" w:sz="0" w:space="0" w:color="auto"/>
                                <w:right w:val="none" w:sz="0" w:space="0" w:color="auto"/>
                              </w:divBdr>
                              <w:divsChild>
                                <w:div w:id="228617369">
                                  <w:marLeft w:val="0"/>
                                  <w:marRight w:val="0"/>
                                  <w:marTop w:val="0"/>
                                  <w:marBottom w:val="0"/>
                                  <w:divBdr>
                                    <w:top w:val="none" w:sz="0" w:space="0" w:color="auto"/>
                                    <w:left w:val="none" w:sz="0" w:space="0" w:color="auto"/>
                                    <w:bottom w:val="none" w:sz="0" w:space="0" w:color="auto"/>
                                    <w:right w:val="none" w:sz="0" w:space="0" w:color="auto"/>
                                  </w:divBdr>
                                </w:div>
                              </w:divsChild>
                            </w:div>
                            <w:div w:id="768162163">
                              <w:marLeft w:val="0"/>
                              <w:marRight w:val="0"/>
                              <w:marTop w:val="0"/>
                              <w:marBottom w:val="0"/>
                              <w:divBdr>
                                <w:top w:val="none" w:sz="0" w:space="0" w:color="auto"/>
                                <w:left w:val="none" w:sz="0" w:space="0" w:color="auto"/>
                                <w:bottom w:val="none" w:sz="0" w:space="0" w:color="auto"/>
                                <w:right w:val="none" w:sz="0" w:space="0" w:color="auto"/>
                              </w:divBdr>
                              <w:divsChild>
                                <w:div w:id="217059267">
                                  <w:marLeft w:val="0"/>
                                  <w:marRight w:val="0"/>
                                  <w:marTop w:val="0"/>
                                  <w:marBottom w:val="0"/>
                                  <w:divBdr>
                                    <w:top w:val="none" w:sz="0" w:space="0" w:color="auto"/>
                                    <w:left w:val="none" w:sz="0" w:space="0" w:color="auto"/>
                                    <w:bottom w:val="none" w:sz="0" w:space="0" w:color="auto"/>
                                    <w:right w:val="none" w:sz="0" w:space="0" w:color="auto"/>
                                  </w:divBdr>
                                </w:div>
                              </w:divsChild>
                            </w:div>
                            <w:div w:id="316543630">
                              <w:marLeft w:val="0"/>
                              <w:marRight w:val="0"/>
                              <w:marTop w:val="0"/>
                              <w:marBottom w:val="0"/>
                              <w:divBdr>
                                <w:top w:val="none" w:sz="0" w:space="0" w:color="auto"/>
                                <w:left w:val="none" w:sz="0" w:space="0" w:color="auto"/>
                                <w:bottom w:val="none" w:sz="0" w:space="0" w:color="auto"/>
                                <w:right w:val="none" w:sz="0" w:space="0" w:color="auto"/>
                              </w:divBdr>
                              <w:divsChild>
                                <w:div w:id="348413235">
                                  <w:marLeft w:val="0"/>
                                  <w:marRight w:val="0"/>
                                  <w:marTop w:val="0"/>
                                  <w:marBottom w:val="0"/>
                                  <w:divBdr>
                                    <w:top w:val="none" w:sz="0" w:space="0" w:color="auto"/>
                                    <w:left w:val="none" w:sz="0" w:space="0" w:color="auto"/>
                                    <w:bottom w:val="none" w:sz="0" w:space="0" w:color="auto"/>
                                    <w:right w:val="none" w:sz="0" w:space="0" w:color="auto"/>
                                  </w:divBdr>
                                </w:div>
                              </w:divsChild>
                            </w:div>
                            <w:div w:id="143012446">
                              <w:marLeft w:val="0"/>
                              <w:marRight w:val="0"/>
                              <w:marTop w:val="0"/>
                              <w:marBottom w:val="0"/>
                              <w:divBdr>
                                <w:top w:val="none" w:sz="0" w:space="0" w:color="auto"/>
                                <w:left w:val="none" w:sz="0" w:space="0" w:color="auto"/>
                                <w:bottom w:val="none" w:sz="0" w:space="0" w:color="auto"/>
                                <w:right w:val="none" w:sz="0" w:space="0" w:color="auto"/>
                              </w:divBdr>
                              <w:divsChild>
                                <w:div w:id="1422338798">
                                  <w:marLeft w:val="0"/>
                                  <w:marRight w:val="0"/>
                                  <w:marTop w:val="0"/>
                                  <w:marBottom w:val="0"/>
                                  <w:divBdr>
                                    <w:top w:val="none" w:sz="0" w:space="0" w:color="auto"/>
                                    <w:left w:val="none" w:sz="0" w:space="0" w:color="auto"/>
                                    <w:bottom w:val="none" w:sz="0" w:space="0" w:color="auto"/>
                                    <w:right w:val="none" w:sz="0" w:space="0" w:color="auto"/>
                                  </w:divBdr>
                                </w:div>
                              </w:divsChild>
                            </w:div>
                            <w:div w:id="1758019634">
                              <w:marLeft w:val="0"/>
                              <w:marRight w:val="0"/>
                              <w:marTop w:val="0"/>
                              <w:marBottom w:val="0"/>
                              <w:divBdr>
                                <w:top w:val="none" w:sz="0" w:space="0" w:color="auto"/>
                                <w:left w:val="none" w:sz="0" w:space="0" w:color="auto"/>
                                <w:bottom w:val="none" w:sz="0" w:space="0" w:color="auto"/>
                                <w:right w:val="none" w:sz="0" w:space="0" w:color="auto"/>
                              </w:divBdr>
                              <w:divsChild>
                                <w:div w:id="1373457299">
                                  <w:marLeft w:val="0"/>
                                  <w:marRight w:val="0"/>
                                  <w:marTop w:val="0"/>
                                  <w:marBottom w:val="0"/>
                                  <w:divBdr>
                                    <w:top w:val="none" w:sz="0" w:space="0" w:color="auto"/>
                                    <w:left w:val="none" w:sz="0" w:space="0" w:color="auto"/>
                                    <w:bottom w:val="none" w:sz="0" w:space="0" w:color="auto"/>
                                    <w:right w:val="none" w:sz="0" w:space="0" w:color="auto"/>
                                  </w:divBdr>
                                </w:div>
                              </w:divsChild>
                            </w:div>
                            <w:div w:id="214319978">
                              <w:marLeft w:val="0"/>
                              <w:marRight w:val="0"/>
                              <w:marTop w:val="0"/>
                              <w:marBottom w:val="0"/>
                              <w:divBdr>
                                <w:top w:val="none" w:sz="0" w:space="0" w:color="auto"/>
                                <w:left w:val="none" w:sz="0" w:space="0" w:color="auto"/>
                                <w:bottom w:val="none" w:sz="0" w:space="0" w:color="auto"/>
                                <w:right w:val="none" w:sz="0" w:space="0" w:color="auto"/>
                              </w:divBdr>
                              <w:divsChild>
                                <w:div w:id="1496458064">
                                  <w:marLeft w:val="0"/>
                                  <w:marRight w:val="0"/>
                                  <w:marTop w:val="0"/>
                                  <w:marBottom w:val="0"/>
                                  <w:divBdr>
                                    <w:top w:val="none" w:sz="0" w:space="0" w:color="auto"/>
                                    <w:left w:val="none" w:sz="0" w:space="0" w:color="auto"/>
                                    <w:bottom w:val="none" w:sz="0" w:space="0" w:color="auto"/>
                                    <w:right w:val="none" w:sz="0" w:space="0" w:color="auto"/>
                                  </w:divBdr>
                                </w:div>
                                <w:div w:id="991982761">
                                  <w:marLeft w:val="0"/>
                                  <w:marRight w:val="0"/>
                                  <w:marTop w:val="0"/>
                                  <w:marBottom w:val="0"/>
                                  <w:divBdr>
                                    <w:top w:val="none" w:sz="0" w:space="0" w:color="auto"/>
                                    <w:left w:val="none" w:sz="0" w:space="0" w:color="auto"/>
                                    <w:bottom w:val="none" w:sz="0" w:space="0" w:color="auto"/>
                                    <w:right w:val="none" w:sz="0" w:space="0" w:color="auto"/>
                                  </w:divBdr>
                                </w:div>
                                <w:div w:id="6388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916320">
                      <w:marLeft w:val="0"/>
                      <w:marRight w:val="0"/>
                      <w:marTop w:val="0"/>
                      <w:marBottom w:val="0"/>
                      <w:divBdr>
                        <w:top w:val="none" w:sz="0" w:space="0" w:color="auto"/>
                        <w:left w:val="none" w:sz="0" w:space="0" w:color="auto"/>
                        <w:bottom w:val="none" w:sz="0" w:space="0" w:color="auto"/>
                        <w:right w:val="none" w:sz="0" w:space="0" w:color="auto"/>
                      </w:divBdr>
                    </w:div>
                    <w:div w:id="1755472927">
                      <w:marLeft w:val="0"/>
                      <w:marRight w:val="0"/>
                      <w:marTop w:val="0"/>
                      <w:marBottom w:val="0"/>
                      <w:divBdr>
                        <w:top w:val="none" w:sz="0" w:space="0" w:color="auto"/>
                        <w:left w:val="none" w:sz="0" w:space="0" w:color="auto"/>
                        <w:bottom w:val="none" w:sz="0" w:space="0" w:color="auto"/>
                        <w:right w:val="none" w:sz="0" w:space="0" w:color="auto"/>
                      </w:divBdr>
                    </w:div>
                    <w:div w:id="799493529">
                      <w:marLeft w:val="0"/>
                      <w:marRight w:val="0"/>
                      <w:marTop w:val="0"/>
                      <w:marBottom w:val="0"/>
                      <w:divBdr>
                        <w:top w:val="none" w:sz="0" w:space="0" w:color="auto"/>
                        <w:left w:val="none" w:sz="0" w:space="0" w:color="auto"/>
                        <w:bottom w:val="none" w:sz="0" w:space="0" w:color="auto"/>
                        <w:right w:val="none" w:sz="0" w:space="0" w:color="auto"/>
                      </w:divBdr>
                    </w:div>
                    <w:div w:id="270206002">
                      <w:marLeft w:val="0"/>
                      <w:marRight w:val="0"/>
                      <w:marTop w:val="0"/>
                      <w:marBottom w:val="0"/>
                      <w:divBdr>
                        <w:top w:val="none" w:sz="0" w:space="0" w:color="auto"/>
                        <w:left w:val="none" w:sz="0" w:space="0" w:color="auto"/>
                        <w:bottom w:val="none" w:sz="0" w:space="0" w:color="auto"/>
                        <w:right w:val="none" w:sz="0" w:space="0" w:color="auto"/>
                      </w:divBdr>
                    </w:div>
                    <w:div w:id="1774015084">
                      <w:marLeft w:val="0"/>
                      <w:marRight w:val="0"/>
                      <w:marTop w:val="0"/>
                      <w:marBottom w:val="0"/>
                      <w:divBdr>
                        <w:top w:val="none" w:sz="0" w:space="0" w:color="auto"/>
                        <w:left w:val="none" w:sz="0" w:space="0" w:color="auto"/>
                        <w:bottom w:val="none" w:sz="0" w:space="0" w:color="auto"/>
                        <w:right w:val="none" w:sz="0" w:space="0" w:color="auto"/>
                      </w:divBdr>
                    </w:div>
                    <w:div w:id="250819350">
                      <w:marLeft w:val="0"/>
                      <w:marRight w:val="0"/>
                      <w:marTop w:val="0"/>
                      <w:marBottom w:val="0"/>
                      <w:divBdr>
                        <w:top w:val="none" w:sz="0" w:space="0" w:color="auto"/>
                        <w:left w:val="none" w:sz="0" w:space="0" w:color="auto"/>
                        <w:bottom w:val="none" w:sz="0" w:space="0" w:color="auto"/>
                        <w:right w:val="none" w:sz="0" w:space="0" w:color="auto"/>
                      </w:divBdr>
                    </w:div>
                    <w:div w:id="1607154115">
                      <w:marLeft w:val="0"/>
                      <w:marRight w:val="0"/>
                      <w:marTop w:val="0"/>
                      <w:marBottom w:val="0"/>
                      <w:divBdr>
                        <w:top w:val="none" w:sz="0" w:space="0" w:color="auto"/>
                        <w:left w:val="none" w:sz="0" w:space="0" w:color="auto"/>
                        <w:bottom w:val="none" w:sz="0" w:space="0" w:color="auto"/>
                        <w:right w:val="none" w:sz="0" w:space="0" w:color="auto"/>
                      </w:divBdr>
                    </w:div>
                    <w:div w:id="156114362">
                      <w:marLeft w:val="0"/>
                      <w:marRight w:val="0"/>
                      <w:marTop w:val="0"/>
                      <w:marBottom w:val="0"/>
                      <w:divBdr>
                        <w:top w:val="none" w:sz="0" w:space="0" w:color="auto"/>
                        <w:left w:val="none" w:sz="0" w:space="0" w:color="auto"/>
                        <w:bottom w:val="none" w:sz="0" w:space="0" w:color="auto"/>
                        <w:right w:val="none" w:sz="0" w:space="0" w:color="auto"/>
                      </w:divBdr>
                    </w:div>
                    <w:div w:id="17123675">
                      <w:marLeft w:val="0"/>
                      <w:marRight w:val="0"/>
                      <w:marTop w:val="0"/>
                      <w:marBottom w:val="0"/>
                      <w:divBdr>
                        <w:top w:val="none" w:sz="0" w:space="0" w:color="auto"/>
                        <w:left w:val="none" w:sz="0" w:space="0" w:color="auto"/>
                        <w:bottom w:val="none" w:sz="0" w:space="0" w:color="auto"/>
                        <w:right w:val="none" w:sz="0" w:space="0" w:color="auto"/>
                      </w:divBdr>
                    </w:div>
                    <w:div w:id="1102650662">
                      <w:marLeft w:val="0"/>
                      <w:marRight w:val="0"/>
                      <w:marTop w:val="0"/>
                      <w:marBottom w:val="0"/>
                      <w:divBdr>
                        <w:top w:val="none" w:sz="0" w:space="0" w:color="auto"/>
                        <w:left w:val="none" w:sz="0" w:space="0" w:color="auto"/>
                        <w:bottom w:val="none" w:sz="0" w:space="0" w:color="auto"/>
                        <w:right w:val="none" w:sz="0" w:space="0" w:color="auto"/>
                      </w:divBdr>
                    </w:div>
                    <w:div w:id="1302882881">
                      <w:marLeft w:val="0"/>
                      <w:marRight w:val="0"/>
                      <w:marTop w:val="0"/>
                      <w:marBottom w:val="0"/>
                      <w:divBdr>
                        <w:top w:val="none" w:sz="0" w:space="0" w:color="auto"/>
                        <w:left w:val="none" w:sz="0" w:space="0" w:color="auto"/>
                        <w:bottom w:val="none" w:sz="0" w:space="0" w:color="auto"/>
                        <w:right w:val="none" w:sz="0" w:space="0" w:color="auto"/>
                      </w:divBdr>
                    </w:div>
                    <w:div w:id="1601259488">
                      <w:marLeft w:val="0"/>
                      <w:marRight w:val="0"/>
                      <w:marTop w:val="0"/>
                      <w:marBottom w:val="0"/>
                      <w:divBdr>
                        <w:top w:val="none" w:sz="0" w:space="0" w:color="auto"/>
                        <w:left w:val="none" w:sz="0" w:space="0" w:color="auto"/>
                        <w:bottom w:val="none" w:sz="0" w:space="0" w:color="auto"/>
                        <w:right w:val="none" w:sz="0" w:space="0" w:color="auto"/>
                      </w:divBdr>
                    </w:div>
                    <w:div w:id="66152086">
                      <w:marLeft w:val="0"/>
                      <w:marRight w:val="0"/>
                      <w:marTop w:val="0"/>
                      <w:marBottom w:val="0"/>
                      <w:divBdr>
                        <w:top w:val="none" w:sz="0" w:space="0" w:color="auto"/>
                        <w:left w:val="none" w:sz="0" w:space="0" w:color="auto"/>
                        <w:bottom w:val="none" w:sz="0" w:space="0" w:color="auto"/>
                        <w:right w:val="none" w:sz="0" w:space="0" w:color="auto"/>
                      </w:divBdr>
                    </w:div>
                    <w:div w:id="911501305">
                      <w:marLeft w:val="0"/>
                      <w:marRight w:val="0"/>
                      <w:marTop w:val="0"/>
                      <w:marBottom w:val="0"/>
                      <w:divBdr>
                        <w:top w:val="none" w:sz="0" w:space="0" w:color="auto"/>
                        <w:left w:val="none" w:sz="0" w:space="0" w:color="auto"/>
                        <w:bottom w:val="none" w:sz="0" w:space="0" w:color="auto"/>
                        <w:right w:val="none" w:sz="0" w:space="0" w:color="auto"/>
                      </w:divBdr>
                    </w:div>
                    <w:div w:id="1421292493">
                      <w:marLeft w:val="0"/>
                      <w:marRight w:val="0"/>
                      <w:marTop w:val="0"/>
                      <w:marBottom w:val="0"/>
                      <w:divBdr>
                        <w:top w:val="none" w:sz="0" w:space="0" w:color="auto"/>
                        <w:left w:val="none" w:sz="0" w:space="0" w:color="auto"/>
                        <w:bottom w:val="none" w:sz="0" w:space="0" w:color="auto"/>
                        <w:right w:val="none" w:sz="0" w:space="0" w:color="auto"/>
                      </w:divBdr>
                    </w:div>
                    <w:div w:id="1218129312">
                      <w:marLeft w:val="0"/>
                      <w:marRight w:val="0"/>
                      <w:marTop w:val="0"/>
                      <w:marBottom w:val="0"/>
                      <w:divBdr>
                        <w:top w:val="none" w:sz="0" w:space="0" w:color="auto"/>
                        <w:left w:val="none" w:sz="0" w:space="0" w:color="auto"/>
                        <w:bottom w:val="none" w:sz="0" w:space="0" w:color="auto"/>
                        <w:right w:val="none" w:sz="0" w:space="0" w:color="auto"/>
                      </w:divBdr>
                    </w:div>
                    <w:div w:id="1740207153">
                      <w:marLeft w:val="0"/>
                      <w:marRight w:val="0"/>
                      <w:marTop w:val="0"/>
                      <w:marBottom w:val="0"/>
                      <w:divBdr>
                        <w:top w:val="none" w:sz="0" w:space="0" w:color="auto"/>
                        <w:left w:val="none" w:sz="0" w:space="0" w:color="auto"/>
                        <w:bottom w:val="none" w:sz="0" w:space="0" w:color="auto"/>
                        <w:right w:val="none" w:sz="0" w:space="0" w:color="auto"/>
                      </w:divBdr>
                    </w:div>
                    <w:div w:id="753749076">
                      <w:marLeft w:val="0"/>
                      <w:marRight w:val="0"/>
                      <w:marTop w:val="0"/>
                      <w:marBottom w:val="0"/>
                      <w:divBdr>
                        <w:top w:val="none" w:sz="0" w:space="0" w:color="auto"/>
                        <w:left w:val="none" w:sz="0" w:space="0" w:color="auto"/>
                        <w:bottom w:val="none" w:sz="0" w:space="0" w:color="auto"/>
                        <w:right w:val="none" w:sz="0" w:space="0" w:color="auto"/>
                      </w:divBdr>
                    </w:div>
                    <w:div w:id="1655840841">
                      <w:marLeft w:val="0"/>
                      <w:marRight w:val="0"/>
                      <w:marTop w:val="0"/>
                      <w:marBottom w:val="0"/>
                      <w:divBdr>
                        <w:top w:val="none" w:sz="0" w:space="0" w:color="auto"/>
                        <w:left w:val="none" w:sz="0" w:space="0" w:color="auto"/>
                        <w:bottom w:val="none" w:sz="0" w:space="0" w:color="auto"/>
                        <w:right w:val="none" w:sz="0" w:space="0" w:color="auto"/>
                      </w:divBdr>
                    </w:div>
                    <w:div w:id="579144388">
                      <w:marLeft w:val="0"/>
                      <w:marRight w:val="0"/>
                      <w:marTop w:val="0"/>
                      <w:marBottom w:val="0"/>
                      <w:divBdr>
                        <w:top w:val="none" w:sz="0" w:space="0" w:color="auto"/>
                        <w:left w:val="none" w:sz="0" w:space="0" w:color="auto"/>
                        <w:bottom w:val="none" w:sz="0" w:space="0" w:color="auto"/>
                        <w:right w:val="none" w:sz="0" w:space="0" w:color="auto"/>
                      </w:divBdr>
                    </w:div>
                    <w:div w:id="214318260">
                      <w:marLeft w:val="0"/>
                      <w:marRight w:val="0"/>
                      <w:marTop w:val="0"/>
                      <w:marBottom w:val="0"/>
                      <w:divBdr>
                        <w:top w:val="none" w:sz="0" w:space="0" w:color="auto"/>
                        <w:left w:val="none" w:sz="0" w:space="0" w:color="auto"/>
                        <w:bottom w:val="none" w:sz="0" w:space="0" w:color="auto"/>
                        <w:right w:val="none" w:sz="0" w:space="0" w:color="auto"/>
                      </w:divBdr>
                    </w:div>
                    <w:div w:id="1585801645">
                      <w:marLeft w:val="0"/>
                      <w:marRight w:val="0"/>
                      <w:marTop w:val="0"/>
                      <w:marBottom w:val="0"/>
                      <w:divBdr>
                        <w:top w:val="none" w:sz="0" w:space="0" w:color="auto"/>
                        <w:left w:val="none" w:sz="0" w:space="0" w:color="auto"/>
                        <w:bottom w:val="none" w:sz="0" w:space="0" w:color="auto"/>
                        <w:right w:val="none" w:sz="0" w:space="0" w:color="auto"/>
                      </w:divBdr>
                    </w:div>
                    <w:div w:id="948976971">
                      <w:marLeft w:val="0"/>
                      <w:marRight w:val="0"/>
                      <w:marTop w:val="0"/>
                      <w:marBottom w:val="0"/>
                      <w:divBdr>
                        <w:top w:val="none" w:sz="0" w:space="0" w:color="auto"/>
                        <w:left w:val="none" w:sz="0" w:space="0" w:color="auto"/>
                        <w:bottom w:val="none" w:sz="0" w:space="0" w:color="auto"/>
                        <w:right w:val="none" w:sz="0" w:space="0" w:color="auto"/>
                      </w:divBdr>
                    </w:div>
                  </w:divsChild>
                </w:div>
                <w:div w:id="1295451981">
                  <w:marLeft w:val="0"/>
                  <w:marRight w:val="0"/>
                  <w:marTop w:val="0"/>
                  <w:marBottom w:val="0"/>
                  <w:divBdr>
                    <w:top w:val="none" w:sz="0" w:space="0" w:color="auto"/>
                    <w:left w:val="none" w:sz="0" w:space="0" w:color="auto"/>
                    <w:bottom w:val="none" w:sz="0" w:space="0" w:color="auto"/>
                    <w:right w:val="none" w:sz="0" w:space="0" w:color="auto"/>
                  </w:divBdr>
                  <w:divsChild>
                    <w:div w:id="1568764291">
                      <w:marLeft w:val="0"/>
                      <w:marRight w:val="0"/>
                      <w:marTop w:val="0"/>
                      <w:marBottom w:val="0"/>
                      <w:divBdr>
                        <w:top w:val="none" w:sz="0" w:space="0" w:color="auto"/>
                        <w:left w:val="none" w:sz="0" w:space="0" w:color="auto"/>
                        <w:bottom w:val="none" w:sz="0" w:space="0" w:color="auto"/>
                        <w:right w:val="none" w:sz="0" w:space="0" w:color="auto"/>
                      </w:divBdr>
                    </w:div>
                    <w:div w:id="1190995019">
                      <w:marLeft w:val="0"/>
                      <w:marRight w:val="0"/>
                      <w:marTop w:val="0"/>
                      <w:marBottom w:val="0"/>
                      <w:divBdr>
                        <w:top w:val="none" w:sz="0" w:space="0" w:color="auto"/>
                        <w:left w:val="none" w:sz="0" w:space="0" w:color="auto"/>
                        <w:bottom w:val="none" w:sz="0" w:space="0" w:color="auto"/>
                        <w:right w:val="none" w:sz="0" w:space="0" w:color="auto"/>
                      </w:divBdr>
                    </w:div>
                    <w:div w:id="1475678425">
                      <w:marLeft w:val="0"/>
                      <w:marRight w:val="0"/>
                      <w:marTop w:val="0"/>
                      <w:marBottom w:val="0"/>
                      <w:divBdr>
                        <w:top w:val="none" w:sz="0" w:space="0" w:color="auto"/>
                        <w:left w:val="none" w:sz="0" w:space="0" w:color="auto"/>
                        <w:bottom w:val="none" w:sz="0" w:space="0" w:color="auto"/>
                        <w:right w:val="none" w:sz="0" w:space="0" w:color="auto"/>
                      </w:divBdr>
                    </w:div>
                    <w:div w:id="1803111571">
                      <w:marLeft w:val="0"/>
                      <w:marRight w:val="0"/>
                      <w:marTop w:val="0"/>
                      <w:marBottom w:val="0"/>
                      <w:divBdr>
                        <w:top w:val="none" w:sz="0" w:space="0" w:color="auto"/>
                        <w:left w:val="none" w:sz="0" w:space="0" w:color="auto"/>
                        <w:bottom w:val="none" w:sz="0" w:space="0" w:color="auto"/>
                        <w:right w:val="none" w:sz="0" w:space="0" w:color="auto"/>
                      </w:divBdr>
                    </w:div>
                    <w:div w:id="1338342218">
                      <w:marLeft w:val="0"/>
                      <w:marRight w:val="0"/>
                      <w:marTop w:val="0"/>
                      <w:marBottom w:val="0"/>
                      <w:divBdr>
                        <w:top w:val="none" w:sz="0" w:space="0" w:color="auto"/>
                        <w:left w:val="none" w:sz="0" w:space="0" w:color="auto"/>
                        <w:bottom w:val="none" w:sz="0" w:space="0" w:color="auto"/>
                        <w:right w:val="none" w:sz="0" w:space="0" w:color="auto"/>
                      </w:divBdr>
                    </w:div>
                    <w:div w:id="1942059911">
                      <w:marLeft w:val="0"/>
                      <w:marRight w:val="0"/>
                      <w:marTop w:val="0"/>
                      <w:marBottom w:val="0"/>
                      <w:divBdr>
                        <w:top w:val="none" w:sz="0" w:space="0" w:color="auto"/>
                        <w:left w:val="none" w:sz="0" w:space="0" w:color="auto"/>
                        <w:bottom w:val="none" w:sz="0" w:space="0" w:color="auto"/>
                        <w:right w:val="none" w:sz="0" w:space="0" w:color="auto"/>
                      </w:divBdr>
                    </w:div>
                    <w:div w:id="392243156">
                      <w:marLeft w:val="0"/>
                      <w:marRight w:val="0"/>
                      <w:marTop w:val="0"/>
                      <w:marBottom w:val="0"/>
                      <w:divBdr>
                        <w:top w:val="none" w:sz="0" w:space="0" w:color="auto"/>
                        <w:left w:val="none" w:sz="0" w:space="0" w:color="auto"/>
                        <w:bottom w:val="none" w:sz="0" w:space="0" w:color="auto"/>
                        <w:right w:val="none" w:sz="0" w:space="0" w:color="auto"/>
                      </w:divBdr>
                    </w:div>
                    <w:div w:id="285544484">
                      <w:marLeft w:val="0"/>
                      <w:marRight w:val="0"/>
                      <w:marTop w:val="0"/>
                      <w:marBottom w:val="0"/>
                      <w:divBdr>
                        <w:top w:val="none" w:sz="0" w:space="0" w:color="auto"/>
                        <w:left w:val="none" w:sz="0" w:space="0" w:color="auto"/>
                        <w:bottom w:val="none" w:sz="0" w:space="0" w:color="auto"/>
                        <w:right w:val="none" w:sz="0" w:space="0" w:color="auto"/>
                      </w:divBdr>
                    </w:div>
                    <w:div w:id="1150445737">
                      <w:marLeft w:val="0"/>
                      <w:marRight w:val="0"/>
                      <w:marTop w:val="0"/>
                      <w:marBottom w:val="0"/>
                      <w:divBdr>
                        <w:top w:val="none" w:sz="0" w:space="0" w:color="auto"/>
                        <w:left w:val="none" w:sz="0" w:space="0" w:color="auto"/>
                        <w:bottom w:val="none" w:sz="0" w:space="0" w:color="auto"/>
                        <w:right w:val="none" w:sz="0" w:space="0" w:color="auto"/>
                      </w:divBdr>
                    </w:div>
                    <w:div w:id="857350246">
                      <w:marLeft w:val="0"/>
                      <w:marRight w:val="0"/>
                      <w:marTop w:val="0"/>
                      <w:marBottom w:val="0"/>
                      <w:divBdr>
                        <w:top w:val="none" w:sz="0" w:space="0" w:color="auto"/>
                        <w:left w:val="none" w:sz="0" w:space="0" w:color="auto"/>
                        <w:bottom w:val="none" w:sz="0" w:space="0" w:color="auto"/>
                        <w:right w:val="none" w:sz="0" w:space="0" w:color="auto"/>
                      </w:divBdr>
                    </w:div>
                    <w:div w:id="1778402813">
                      <w:marLeft w:val="0"/>
                      <w:marRight w:val="0"/>
                      <w:marTop w:val="0"/>
                      <w:marBottom w:val="0"/>
                      <w:divBdr>
                        <w:top w:val="none" w:sz="0" w:space="0" w:color="auto"/>
                        <w:left w:val="none" w:sz="0" w:space="0" w:color="auto"/>
                        <w:bottom w:val="none" w:sz="0" w:space="0" w:color="auto"/>
                        <w:right w:val="none" w:sz="0" w:space="0" w:color="auto"/>
                      </w:divBdr>
                    </w:div>
                    <w:div w:id="190000417">
                      <w:marLeft w:val="0"/>
                      <w:marRight w:val="0"/>
                      <w:marTop w:val="0"/>
                      <w:marBottom w:val="0"/>
                      <w:divBdr>
                        <w:top w:val="none" w:sz="0" w:space="0" w:color="auto"/>
                        <w:left w:val="none" w:sz="0" w:space="0" w:color="auto"/>
                        <w:bottom w:val="none" w:sz="0" w:space="0" w:color="auto"/>
                        <w:right w:val="none" w:sz="0" w:space="0" w:color="auto"/>
                      </w:divBdr>
                    </w:div>
                    <w:div w:id="1584333632">
                      <w:marLeft w:val="0"/>
                      <w:marRight w:val="0"/>
                      <w:marTop w:val="0"/>
                      <w:marBottom w:val="0"/>
                      <w:divBdr>
                        <w:top w:val="none" w:sz="0" w:space="0" w:color="auto"/>
                        <w:left w:val="none" w:sz="0" w:space="0" w:color="auto"/>
                        <w:bottom w:val="none" w:sz="0" w:space="0" w:color="auto"/>
                        <w:right w:val="none" w:sz="0" w:space="0" w:color="auto"/>
                      </w:divBdr>
                    </w:div>
                    <w:div w:id="790048904">
                      <w:marLeft w:val="0"/>
                      <w:marRight w:val="0"/>
                      <w:marTop w:val="0"/>
                      <w:marBottom w:val="0"/>
                      <w:divBdr>
                        <w:top w:val="none" w:sz="0" w:space="0" w:color="auto"/>
                        <w:left w:val="none" w:sz="0" w:space="0" w:color="auto"/>
                        <w:bottom w:val="none" w:sz="0" w:space="0" w:color="auto"/>
                        <w:right w:val="none" w:sz="0" w:space="0" w:color="auto"/>
                      </w:divBdr>
                    </w:div>
                    <w:div w:id="1620717244">
                      <w:marLeft w:val="0"/>
                      <w:marRight w:val="0"/>
                      <w:marTop w:val="0"/>
                      <w:marBottom w:val="0"/>
                      <w:divBdr>
                        <w:top w:val="none" w:sz="0" w:space="0" w:color="auto"/>
                        <w:left w:val="none" w:sz="0" w:space="0" w:color="auto"/>
                        <w:bottom w:val="none" w:sz="0" w:space="0" w:color="auto"/>
                        <w:right w:val="none" w:sz="0" w:space="0" w:color="auto"/>
                      </w:divBdr>
                    </w:div>
                    <w:div w:id="168299267">
                      <w:marLeft w:val="0"/>
                      <w:marRight w:val="0"/>
                      <w:marTop w:val="0"/>
                      <w:marBottom w:val="0"/>
                      <w:divBdr>
                        <w:top w:val="none" w:sz="0" w:space="0" w:color="auto"/>
                        <w:left w:val="none" w:sz="0" w:space="0" w:color="auto"/>
                        <w:bottom w:val="none" w:sz="0" w:space="0" w:color="auto"/>
                        <w:right w:val="none" w:sz="0" w:space="0" w:color="auto"/>
                      </w:divBdr>
                    </w:div>
                    <w:div w:id="2103330913">
                      <w:marLeft w:val="0"/>
                      <w:marRight w:val="0"/>
                      <w:marTop w:val="0"/>
                      <w:marBottom w:val="0"/>
                      <w:divBdr>
                        <w:top w:val="none" w:sz="0" w:space="0" w:color="auto"/>
                        <w:left w:val="none" w:sz="0" w:space="0" w:color="auto"/>
                        <w:bottom w:val="none" w:sz="0" w:space="0" w:color="auto"/>
                        <w:right w:val="none" w:sz="0" w:space="0" w:color="auto"/>
                      </w:divBdr>
                    </w:div>
                    <w:div w:id="1507864044">
                      <w:marLeft w:val="0"/>
                      <w:marRight w:val="0"/>
                      <w:marTop w:val="0"/>
                      <w:marBottom w:val="0"/>
                      <w:divBdr>
                        <w:top w:val="none" w:sz="0" w:space="0" w:color="auto"/>
                        <w:left w:val="none" w:sz="0" w:space="0" w:color="auto"/>
                        <w:bottom w:val="none" w:sz="0" w:space="0" w:color="auto"/>
                        <w:right w:val="none" w:sz="0" w:space="0" w:color="auto"/>
                      </w:divBdr>
                    </w:div>
                    <w:div w:id="1114209289">
                      <w:marLeft w:val="0"/>
                      <w:marRight w:val="0"/>
                      <w:marTop w:val="0"/>
                      <w:marBottom w:val="0"/>
                      <w:divBdr>
                        <w:top w:val="none" w:sz="0" w:space="0" w:color="auto"/>
                        <w:left w:val="none" w:sz="0" w:space="0" w:color="auto"/>
                        <w:bottom w:val="none" w:sz="0" w:space="0" w:color="auto"/>
                        <w:right w:val="none" w:sz="0" w:space="0" w:color="auto"/>
                      </w:divBdr>
                    </w:div>
                    <w:div w:id="618679796">
                      <w:marLeft w:val="0"/>
                      <w:marRight w:val="0"/>
                      <w:marTop w:val="0"/>
                      <w:marBottom w:val="0"/>
                      <w:divBdr>
                        <w:top w:val="none" w:sz="0" w:space="0" w:color="auto"/>
                        <w:left w:val="none" w:sz="0" w:space="0" w:color="auto"/>
                        <w:bottom w:val="none" w:sz="0" w:space="0" w:color="auto"/>
                        <w:right w:val="none" w:sz="0" w:space="0" w:color="auto"/>
                      </w:divBdr>
                    </w:div>
                    <w:div w:id="384111844">
                      <w:marLeft w:val="0"/>
                      <w:marRight w:val="0"/>
                      <w:marTop w:val="0"/>
                      <w:marBottom w:val="0"/>
                      <w:divBdr>
                        <w:top w:val="none" w:sz="0" w:space="0" w:color="auto"/>
                        <w:left w:val="none" w:sz="0" w:space="0" w:color="auto"/>
                        <w:bottom w:val="none" w:sz="0" w:space="0" w:color="auto"/>
                        <w:right w:val="none" w:sz="0" w:space="0" w:color="auto"/>
                      </w:divBdr>
                    </w:div>
                    <w:div w:id="2013607417">
                      <w:marLeft w:val="0"/>
                      <w:marRight w:val="0"/>
                      <w:marTop w:val="0"/>
                      <w:marBottom w:val="0"/>
                      <w:divBdr>
                        <w:top w:val="none" w:sz="0" w:space="0" w:color="auto"/>
                        <w:left w:val="none" w:sz="0" w:space="0" w:color="auto"/>
                        <w:bottom w:val="none" w:sz="0" w:space="0" w:color="auto"/>
                        <w:right w:val="none" w:sz="0" w:space="0" w:color="auto"/>
                      </w:divBdr>
                    </w:div>
                    <w:div w:id="887838581">
                      <w:marLeft w:val="0"/>
                      <w:marRight w:val="0"/>
                      <w:marTop w:val="0"/>
                      <w:marBottom w:val="0"/>
                      <w:divBdr>
                        <w:top w:val="none" w:sz="0" w:space="0" w:color="auto"/>
                        <w:left w:val="none" w:sz="0" w:space="0" w:color="auto"/>
                        <w:bottom w:val="none" w:sz="0" w:space="0" w:color="auto"/>
                        <w:right w:val="none" w:sz="0" w:space="0" w:color="auto"/>
                      </w:divBdr>
                    </w:div>
                    <w:div w:id="1087195394">
                      <w:marLeft w:val="0"/>
                      <w:marRight w:val="0"/>
                      <w:marTop w:val="0"/>
                      <w:marBottom w:val="0"/>
                      <w:divBdr>
                        <w:top w:val="none" w:sz="0" w:space="0" w:color="auto"/>
                        <w:left w:val="none" w:sz="0" w:space="0" w:color="auto"/>
                        <w:bottom w:val="none" w:sz="0" w:space="0" w:color="auto"/>
                        <w:right w:val="none" w:sz="0" w:space="0" w:color="auto"/>
                      </w:divBdr>
                    </w:div>
                    <w:div w:id="5181368">
                      <w:marLeft w:val="0"/>
                      <w:marRight w:val="0"/>
                      <w:marTop w:val="0"/>
                      <w:marBottom w:val="0"/>
                      <w:divBdr>
                        <w:top w:val="none" w:sz="0" w:space="0" w:color="auto"/>
                        <w:left w:val="none" w:sz="0" w:space="0" w:color="auto"/>
                        <w:bottom w:val="none" w:sz="0" w:space="0" w:color="auto"/>
                        <w:right w:val="none" w:sz="0" w:space="0" w:color="auto"/>
                      </w:divBdr>
                    </w:div>
                    <w:div w:id="415438377">
                      <w:marLeft w:val="0"/>
                      <w:marRight w:val="0"/>
                      <w:marTop w:val="0"/>
                      <w:marBottom w:val="0"/>
                      <w:divBdr>
                        <w:top w:val="none" w:sz="0" w:space="0" w:color="auto"/>
                        <w:left w:val="none" w:sz="0" w:space="0" w:color="auto"/>
                        <w:bottom w:val="none" w:sz="0" w:space="0" w:color="auto"/>
                        <w:right w:val="none" w:sz="0" w:space="0" w:color="auto"/>
                      </w:divBdr>
                    </w:div>
                    <w:div w:id="1025866782">
                      <w:marLeft w:val="0"/>
                      <w:marRight w:val="0"/>
                      <w:marTop w:val="0"/>
                      <w:marBottom w:val="0"/>
                      <w:divBdr>
                        <w:top w:val="none" w:sz="0" w:space="0" w:color="auto"/>
                        <w:left w:val="none" w:sz="0" w:space="0" w:color="auto"/>
                        <w:bottom w:val="none" w:sz="0" w:space="0" w:color="auto"/>
                        <w:right w:val="none" w:sz="0" w:space="0" w:color="auto"/>
                      </w:divBdr>
                    </w:div>
                    <w:div w:id="1016615899">
                      <w:marLeft w:val="0"/>
                      <w:marRight w:val="0"/>
                      <w:marTop w:val="0"/>
                      <w:marBottom w:val="0"/>
                      <w:divBdr>
                        <w:top w:val="none" w:sz="0" w:space="0" w:color="auto"/>
                        <w:left w:val="none" w:sz="0" w:space="0" w:color="auto"/>
                        <w:bottom w:val="none" w:sz="0" w:space="0" w:color="auto"/>
                        <w:right w:val="none" w:sz="0" w:space="0" w:color="auto"/>
                      </w:divBdr>
                    </w:div>
                    <w:div w:id="458959205">
                      <w:marLeft w:val="0"/>
                      <w:marRight w:val="0"/>
                      <w:marTop w:val="0"/>
                      <w:marBottom w:val="0"/>
                      <w:divBdr>
                        <w:top w:val="none" w:sz="0" w:space="0" w:color="auto"/>
                        <w:left w:val="none" w:sz="0" w:space="0" w:color="auto"/>
                        <w:bottom w:val="none" w:sz="0" w:space="0" w:color="auto"/>
                        <w:right w:val="none" w:sz="0" w:space="0" w:color="auto"/>
                      </w:divBdr>
                    </w:div>
                    <w:div w:id="786583829">
                      <w:marLeft w:val="0"/>
                      <w:marRight w:val="0"/>
                      <w:marTop w:val="0"/>
                      <w:marBottom w:val="0"/>
                      <w:divBdr>
                        <w:top w:val="none" w:sz="0" w:space="0" w:color="auto"/>
                        <w:left w:val="none" w:sz="0" w:space="0" w:color="auto"/>
                        <w:bottom w:val="none" w:sz="0" w:space="0" w:color="auto"/>
                        <w:right w:val="none" w:sz="0" w:space="0" w:color="auto"/>
                      </w:divBdr>
                    </w:div>
                    <w:div w:id="810056597">
                      <w:marLeft w:val="0"/>
                      <w:marRight w:val="0"/>
                      <w:marTop w:val="0"/>
                      <w:marBottom w:val="0"/>
                      <w:divBdr>
                        <w:top w:val="none" w:sz="0" w:space="0" w:color="auto"/>
                        <w:left w:val="none" w:sz="0" w:space="0" w:color="auto"/>
                        <w:bottom w:val="none" w:sz="0" w:space="0" w:color="auto"/>
                        <w:right w:val="none" w:sz="0" w:space="0" w:color="auto"/>
                      </w:divBdr>
                    </w:div>
                    <w:div w:id="827091788">
                      <w:marLeft w:val="0"/>
                      <w:marRight w:val="0"/>
                      <w:marTop w:val="0"/>
                      <w:marBottom w:val="0"/>
                      <w:divBdr>
                        <w:top w:val="none" w:sz="0" w:space="0" w:color="auto"/>
                        <w:left w:val="none" w:sz="0" w:space="0" w:color="auto"/>
                        <w:bottom w:val="none" w:sz="0" w:space="0" w:color="auto"/>
                        <w:right w:val="none" w:sz="0" w:space="0" w:color="auto"/>
                      </w:divBdr>
                    </w:div>
                    <w:div w:id="1599220001">
                      <w:marLeft w:val="0"/>
                      <w:marRight w:val="0"/>
                      <w:marTop w:val="0"/>
                      <w:marBottom w:val="0"/>
                      <w:divBdr>
                        <w:top w:val="none" w:sz="0" w:space="0" w:color="auto"/>
                        <w:left w:val="none" w:sz="0" w:space="0" w:color="auto"/>
                        <w:bottom w:val="none" w:sz="0" w:space="0" w:color="auto"/>
                        <w:right w:val="none" w:sz="0" w:space="0" w:color="auto"/>
                      </w:divBdr>
                    </w:div>
                    <w:div w:id="1754277746">
                      <w:marLeft w:val="0"/>
                      <w:marRight w:val="0"/>
                      <w:marTop w:val="0"/>
                      <w:marBottom w:val="0"/>
                      <w:divBdr>
                        <w:top w:val="none" w:sz="0" w:space="0" w:color="auto"/>
                        <w:left w:val="none" w:sz="0" w:space="0" w:color="auto"/>
                        <w:bottom w:val="none" w:sz="0" w:space="0" w:color="auto"/>
                        <w:right w:val="none" w:sz="0" w:space="0" w:color="auto"/>
                      </w:divBdr>
                    </w:div>
                    <w:div w:id="1431044302">
                      <w:marLeft w:val="0"/>
                      <w:marRight w:val="0"/>
                      <w:marTop w:val="0"/>
                      <w:marBottom w:val="0"/>
                      <w:divBdr>
                        <w:top w:val="none" w:sz="0" w:space="0" w:color="auto"/>
                        <w:left w:val="none" w:sz="0" w:space="0" w:color="auto"/>
                        <w:bottom w:val="none" w:sz="0" w:space="0" w:color="auto"/>
                        <w:right w:val="none" w:sz="0" w:space="0" w:color="auto"/>
                      </w:divBdr>
                    </w:div>
                    <w:div w:id="1622229413">
                      <w:marLeft w:val="0"/>
                      <w:marRight w:val="0"/>
                      <w:marTop w:val="0"/>
                      <w:marBottom w:val="0"/>
                      <w:divBdr>
                        <w:top w:val="none" w:sz="0" w:space="0" w:color="auto"/>
                        <w:left w:val="none" w:sz="0" w:space="0" w:color="auto"/>
                        <w:bottom w:val="none" w:sz="0" w:space="0" w:color="auto"/>
                        <w:right w:val="none" w:sz="0" w:space="0" w:color="auto"/>
                      </w:divBdr>
                    </w:div>
                    <w:div w:id="1922133686">
                      <w:marLeft w:val="0"/>
                      <w:marRight w:val="0"/>
                      <w:marTop w:val="0"/>
                      <w:marBottom w:val="0"/>
                      <w:divBdr>
                        <w:top w:val="none" w:sz="0" w:space="0" w:color="auto"/>
                        <w:left w:val="none" w:sz="0" w:space="0" w:color="auto"/>
                        <w:bottom w:val="none" w:sz="0" w:space="0" w:color="auto"/>
                        <w:right w:val="none" w:sz="0" w:space="0" w:color="auto"/>
                      </w:divBdr>
                    </w:div>
                    <w:div w:id="1480225009">
                      <w:marLeft w:val="0"/>
                      <w:marRight w:val="0"/>
                      <w:marTop w:val="0"/>
                      <w:marBottom w:val="0"/>
                      <w:divBdr>
                        <w:top w:val="none" w:sz="0" w:space="0" w:color="auto"/>
                        <w:left w:val="none" w:sz="0" w:space="0" w:color="auto"/>
                        <w:bottom w:val="none" w:sz="0" w:space="0" w:color="auto"/>
                        <w:right w:val="none" w:sz="0" w:space="0" w:color="auto"/>
                      </w:divBdr>
                    </w:div>
                    <w:div w:id="155654606">
                      <w:marLeft w:val="0"/>
                      <w:marRight w:val="0"/>
                      <w:marTop w:val="0"/>
                      <w:marBottom w:val="0"/>
                      <w:divBdr>
                        <w:top w:val="none" w:sz="0" w:space="0" w:color="auto"/>
                        <w:left w:val="none" w:sz="0" w:space="0" w:color="auto"/>
                        <w:bottom w:val="none" w:sz="0" w:space="0" w:color="auto"/>
                        <w:right w:val="none" w:sz="0" w:space="0" w:color="auto"/>
                      </w:divBdr>
                    </w:div>
                    <w:div w:id="120805996">
                      <w:marLeft w:val="0"/>
                      <w:marRight w:val="0"/>
                      <w:marTop w:val="0"/>
                      <w:marBottom w:val="0"/>
                      <w:divBdr>
                        <w:top w:val="none" w:sz="0" w:space="0" w:color="auto"/>
                        <w:left w:val="none" w:sz="0" w:space="0" w:color="auto"/>
                        <w:bottom w:val="none" w:sz="0" w:space="0" w:color="auto"/>
                        <w:right w:val="none" w:sz="0" w:space="0" w:color="auto"/>
                      </w:divBdr>
                    </w:div>
                    <w:div w:id="120342295">
                      <w:marLeft w:val="0"/>
                      <w:marRight w:val="0"/>
                      <w:marTop w:val="0"/>
                      <w:marBottom w:val="0"/>
                      <w:divBdr>
                        <w:top w:val="none" w:sz="0" w:space="0" w:color="auto"/>
                        <w:left w:val="none" w:sz="0" w:space="0" w:color="auto"/>
                        <w:bottom w:val="none" w:sz="0" w:space="0" w:color="auto"/>
                        <w:right w:val="none" w:sz="0" w:space="0" w:color="auto"/>
                      </w:divBdr>
                    </w:div>
                    <w:div w:id="1632201066">
                      <w:marLeft w:val="0"/>
                      <w:marRight w:val="0"/>
                      <w:marTop w:val="0"/>
                      <w:marBottom w:val="0"/>
                      <w:divBdr>
                        <w:top w:val="none" w:sz="0" w:space="0" w:color="auto"/>
                        <w:left w:val="none" w:sz="0" w:space="0" w:color="auto"/>
                        <w:bottom w:val="none" w:sz="0" w:space="0" w:color="auto"/>
                        <w:right w:val="none" w:sz="0" w:space="0" w:color="auto"/>
                      </w:divBdr>
                    </w:div>
                    <w:div w:id="626663055">
                      <w:marLeft w:val="0"/>
                      <w:marRight w:val="0"/>
                      <w:marTop w:val="0"/>
                      <w:marBottom w:val="0"/>
                      <w:divBdr>
                        <w:top w:val="none" w:sz="0" w:space="0" w:color="auto"/>
                        <w:left w:val="none" w:sz="0" w:space="0" w:color="auto"/>
                        <w:bottom w:val="none" w:sz="0" w:space="0" w:color="auto"/>
                        <w:right w:val="none" w:sz="0" w:space="0" w:color="auto"/>
                      </w:divBdr>
                    </w:div>
                    <w:div w:id="1488866204">
                      <w:marLeft w:val="0"/>
                      <w:marRight w:val="0"/>
                      <w:marTop w:val="0"/>
                      <w:marBottom w:val="0"/>
                      <w:divBdr>
                        <w:top w:val="none" w:sz="0" w:space="0" w:color="auto"/>
                        <w:left w:val="none" w:sz="0" w:space="0" w:color="auto"/>
                        <w:bottom w:val="none" w:sz="0" w:space="0" w:color="auto"/>
                        <w:right w:val="none" w:sz="0" w:space="0" w:color="auto"/>
                      </w:divBdr>
                    </w:div>
                    <w:div w:id="1049958083">
                      <w:marLeft w:val="0"/>
                      <w:marRight w:val="0"/>
                      <w:marTop w:val="0"/>
                      <w:marBottom w:val="0"/>
                      <w:divBdr>
                        <w:top w:val="none" w:sz="0" w:space="0" w:color="auto"/>
                        <w:left w:val="none" w:sz="0" w:space="0" w:color="auto"/>
                        <w:bottom w:val="none" w:sz="0" w:space="0" w:color="auto"/>
                        <w:right w:val="none" w:sz="0" w:space="0" w:color="auto"/>
                      </w:divBdr>
                    </w:div>
                    <w:div w:id="854927136">
                      <w:marLeft w:val="0"/>
                      <w:marRight w:val="0"/>
                      <w:marTop w:val="0"/>
                      <w:marBottom w:val="0"/>
                      <w:divBdr>
                        <w:top w:val="none" w:sz="0" w:space="0" w:color="auto"/>
                        <w:left w:val="none" w:sz="0" w:space="0" w:color="auto"/>
                        <w:bottom w:val="none" w:sz="0" w:space="0" w:color="auto"/>
                        <w:right w:val="none" w:sz="0" w:space="0" w:color="auto"/>
                      </w:divBdr>
                    </w:div>
                    <w:div w:id="268860394">
                      <w:marLeft w:val="0"/>
                      <w:marRight w:val="0"/>
                      <w:marTop w:val="0"/>
                      <w:marBottom w:val="0"/>
                      <w:divBdr>
                        <w:top w:val="none" w:sz="0" w:space="0" w:color="auto"/>
                        <w:left w:val="none" w:sz="0" w:space="0" w:color="auto"/>
                        <w:bottom w:val="none" w:sz="0" w:space="0" w:color="auto"/>
                        <w:right w:val="none" w:sz="0" w:space="0" w:color="auto"/>
                      </w:divBdr>
                    </w:div>
                    <w:div w:id="1954631196">
                      <w:marLeft w:val="0"/>
                      <w:marRight w:val="0"/>
                      <w:marTop w:val="0"/>
                      <w:marBottom w:val="0"/>
                      <w:divBdr>
                        <w:top w:val="none" w:sz="0" w:space="0" w:color="auto"/>
                        <w:left w:val="none" w:sz="0" w:space="0" w:color="auto"/>
                        <w:bottom w:val="none" w:sz="0" w:space="0" w:color="auto"/>
                        <w:right w:val="none" w:sz="0" w:space="0" w:color="auto"/>
                      </w:divBdr>
                    </w:div>
                    <w:div w:id="904074761">
                      <w:marLeft w:val="0"/>
                      <w:marRight w:val="0"/>
                      <w:marTop w:val="0"/>
                      <w:marBottom w:val="0"/>
                      <w:divBdr>
                        <w:top w:val="none" w:sz="0" w:space="0" w:color="auto"/>
                        <w:left w:val="none" w:sz="0" w:space="0" w:color="auto"/>
                        <w:bottom w:val="none" w:sz="0" w:space="0" w:color="auto"/>
                        <w:right w:val="none" w:sz="0" w:space="0" w:color="auto"/>
                      </w:divBdr>
                    </w:div>
                    <w:div w:id="1531380745">
                      <w:marLeft w:val="0"/>
                      <w:marRight w:val="0"/>
                      <w:marTop w:val="0"/>
                      <w:marBottom w:val="0"/>
                      <w:divBdr>
                        <w:top w:val="none" w:sz="0" w:space="0" w:color="auto"/>
                        <w:left w:val="none" w:sz="0" w:space="0" w:color="auto"/>
                        <w:bottom w:val="none" w:sz="0" w:space="0" w:color="auto"/>
                        <w:right w:val="none" w:sz="0" w:space="0" w:color="auto"/>
                      </w:divBdr>
                    </w:div>
                    <w:div w:id="1474175199">
                      <w:marLeft w:val="0"/>
                      <w:marRight w:val="0"/>
                      <w:marTop w:val="0"/>
                      <w:marBottom w:val="0"/>
                      <w:divBdr>
                        <w:top w:val="none" w:sz="0" w:space="0" w:color="auto"/>
                        <w:left w:val="none" w:sz="0" w:space="0" w:color="auto"/>
                        <w:bottom w:val="none" w:sz="0" w:space="0" w:color="auto"/>
                        <w:right w:val="none" w:sz="0" w:space="0" w:color="auto"/>
                      </w:divBdr>
                    </w:div>
                    <w:div w:id="180243153">
                      <w:marLeft w:val="0"/>
                      <w:marRight w:val="0"/>
                      <w:marTop w:val="0"/>
                      <w:marBottom w:val="0"/>
                      <w:divBdr>
                        <w:top w:val="none" w:sz="0" w:space="0" w:color="auto"/>
                        <w:left w:val="none" w:sz="0" w:space="0" w:color="auto"/>
                        <w:bottom w:val="none" w:sz="0" w:space="0" w:color="auto"/>
                        <w:right w:val="none" w:sz="0" w:space="0" w:color="auto"/>
                      </w:divBdr>
                    </w:div>
                    <w:div w:id="1673027374">
                      <w:marLeft w:val="0"/>
                      <w:marRight w:val="0"/>
                      <w:marTop w:val="0"/>
                      <w:marBottom w:val="0"/>
                      <w:divBdr>
                        <w:top w:val="none" w:sz="0" w:space="0" w:color="auto"/>
                        <w:left w:val="none" w:sz="0" w:space="0" w:color="auto"/>
                        <w:bottom w:val="none" w:sz="0" w:space="0" w:color="auto"/>
                        <w:right w:val="none" w:sz="0" w:space="0" w:color="auto"/>
                      </w:divBdr>
                    </w:div>
                    <w:div w:id="17631005">
                      <w:marLeft w:val="0"/>
                      <w:marRight w:val="0"/>
                      <w:marTop w:val="0"/>
                      <w:marBottom w:val="0"/>
                      <w:divBdr>
                        <w:top w:val="none" w:sz="0" w:space="0" w:color="auto"/>
                        <w:left w:val="none" w:sz="0" w:space="0" w:color="auto"/>
                        <w:bottom w:val="none" w:sz="0" w:space="0" w:color="auto"/>
                        <w:right w:val="none" w:sz="0" w:space="0" w:color="auto"/>
                      </w:divBdr>
                    </w:div>
                    <w:div w:id="1527675982">
                      <w:marLeft w:val="0"/>
                      <w:marRight w:val="0"/>
                      <w:marTop w:val="0"/>
                      <w:marBottom w:val="0"/>
                      <w:divBdr>
                        <w:top w:val="none" w:sz="0" w:space="0" w:color="auto"/>
                        <w:left w:val="none" w:sz="0" w:space="0" w:color="auto"/>
                        <w:bottom w:val="none" w:sz="0" w:space="0" w:color="auto"/>
                        <w:right w:val="none" w:sz="0" w:space="0" w:color="auto"/>
                      </w:divBdr>
                    </w:div>
                    <w:div w:id="1619919796">
                      <w:marLeft w:val="0"/>
                      <w:marRight w:val="0"/>
                      <w:marTop w:val="0"/>
                      <w:marBottom w:val="0"/>
                      <w:divBdr>
                        <w:top w:val="none" w:sz="0" w:space="0" w:color="auto"/>
                        <w:left w:val="none" w:sz="0" w:space="0" w:color="auto"/>
                        <w:bottom w:val="none" w:sz="0" w:space="0" w:color="auto"/>
                        <w:right w:val="none" w:sz="0" w:space="0" w:color="auto"/>
                      </w:divBdr>
                    </w:div>
                    <w:div w:id="503277241">
                      <w:marLeft w:val="0"/>
                      <w:marRight w:val="0"/>
                      <w:marTop w:val="0"/>
                      <w:marBottom w:val="0"/>
                      <w:divBdr>
                        <w:top w:val="none" w:sz="0" w:space="0" w:color="auto"/>
                        <w:left w:val="none" w:sz="0" w:space="0" w:color="auto"/>
                        <w:bottom w:val="none" w:sz="0" w:space="0" w:color="auto"/>
                        <w:right w:val="none" w:sz="0" w:space="0" w:color="auto"/>
                      </w:divBdr>
                    </w:div>
                    <w:div w:id="2016688819">
                      <w:marLeft w:val="0"/>
                      <w:marRight w:val="0"/>
                      <w:marTop w:val="0"/>
                      <w:marBottom w:val="0"/>
                      <w:divBdr>
                        <w:top w:val="none" w:sz="0" w:space="0" w:color="auto"/>
                        <w:left w:val="none" w:sz="0" w:space="0" w:color="auto"/>
                        <w:bottom w:val="none" w:sz="0" w:space="0" w:color="auto"/>
                        <w:right w:val="none" w:sz="0" w:space="0" w:color="auto"/>
                      </w:divBdr>
                    </w:div>
                    <w:div w:id="1899439449">
                      <w:marLeft w:val="0"/>
                      <w:marRight w:val="0"/>
                      <w:marTop w:val="0"/>
                      <w:marBottom w:val="0"/>
                      <w:divBdr>
                        <w:top w:val="none" w:sz="0" w:space="0" w:color="auto"/>
                        <w:left w:val="none" w:sz="0" w:space="0" w:color="auto"/>
                        <w:bottom w:val="none" w:sz="0" w:space="0" w:color="auto"/>
                        <w:right w:val="none" w:sz="0" w:space="0" w:color="auto"/>
                      </w:divBdr>
                    </w:div>
                    <w:div w:id="1764064369">
                      <w:marLeft w:val="0"/>
                      <w:marRight w:val="0"/>
                      <w:marTop w:val="0"/>
                      <w:marBottom w:val="0"/>
                      <w:divBdr>
                        <w:top w:val="none" w:sz="0" w:space="0" w:color="auto"/>
                        <w:left w:val="none" w:sz="0" w:space="0" w:color="auto"/>
                        <w:bottom w:val="none" w:sz="0" w:space="0" w:color="auto"/>
                        <w:right w:val="none" w:sz="0" w:space="0" w:color="auto"/>
                      </w:divBdr>
                    </w:div>
                    <w:div w:id="507644021">
                      <w:marLeft w:val="0"/>
                      <w:marRight w:val="0"/>
                      <w:marTop w:val="0"/>
                      <w:marBottom w:val="0"/>
                      <w:divBdr>
                        <w:top w:val="none" w:sz="0" w:space="0" w:color="auto"/>
                        <w:left w:val="none" w:sz="0" w:space="0" w:color="auto"/>
                        <w:bottom w:val="none" w:sz="0" w:space="0" w:color="auto"/>
                        <w:right w:val="none" w:sz="0" w:space="0" w:color="auto"/>
                      </w:divBdr>
                    </w:div>
                    <w:div w:id="1949314884">
                      <w:marLeft w:val="0"/>
                      <w:marRight w:val="0"/>
                      <w:marTop w:val="0"/>
                      <w:marBottom w:val="0"/>
                      <w:divBdr>
                        <w:top w:val="none" w:sz="0" w:space="0" w:color="auto"/>
                        <w:left w:val="none" w:sz="0" w:space="0" w:color="auto"/>
                        <w:bottom w:val="none" w:sz="0" w:space="0" w:color="auto"/>
                        <w:right w:val="none" w:sz="0" w:space="0" w:color="auto"/>
                      </w:divBdr>
                    </w:div>
                    <w:div w:id="1633056214">
                      <w:marLeft w:val="0"/>
                      <w:marRight w:val="0"/>
                      <w:marTop w:val="0"/>
                      <w:marBottom w:val="0"/>
                      <w:divBdr>
                        <w:top w:val="none" w:sz="0" w:space="0" w:color="auto"/>
                        <w:left w:val="none" w:sz="0" w:space="0" w:color="auto"/>
                        <w:bottom w:val="none" w:sz="0" w:space="0" w:color="auto"/>
                        <w:right w:val="none" w:sz="0" w:space="0" w:color="auto"/>
                      </w:divBdr>
                    </w:div>
                    <w:div w:id="830097058">
                      <w:marLeft w:val="0"/>
                      <w:marRight w:val="0"/>
                      <w:marTop w:val="0"/>
                      <w:marBottom w:val="0"/>
                      <w:divBdr>
                        <w:top w:val="none" w:sz="0" w:space="0" w:color="auto"/>
                        <w:left w:val="none" w:sz="0" w:space="0" w:color="auto"/>
                        <w:bottom w:val="none" w:sz="0" w:space="0" w:color="auto"/>
                        <w:right w:val="none" w:sz="0" w:space="0" w:color="auto"/>
                      </w:divBdr>
                    </w:div>
                    <w:div w:id="1178347385">
                      <w:marLeft w:val="0"/>
                      <w:marRight w:val="0"/>
                      <w:marTop w:val="0"/>
                      <w:marBottom w:val="0"/>
                      <w:divBdr>
                        <w:top w:val="none" w:sz="0" w:space="0" w:color="auto"/>
                        <w:left w:val="none" w:sz="0" w:space="0" w:color="auto"/>
                        <w:bottom w:val="none" w:sz="0" w:space="0" w:color="auto"/>
                        <w:right w:val="none" w:sz="0" w:space="0" w:color="auto"/>
                      </w:divBdr>
                    </w:div>
                    <w:div w:id="1653829637">
                      <w:marLeft w:val="0"/>
                      <w:marRight w:val="0"/>
                      <w:marTop w:val="0"/>
                      <w:marBottom w:val="0"/>
                      <w:divBdr>
                        <w:top w:val="none" w:sz="0" w:space="0" w:color="auto"/>
                        <w:left w:val="none" w:sz="0" w:space="0" w:color="auto"/>
                        <w:bottom w:val="none" w:sz="0" w:space="0" w:color="auto"/>
                        <w:right w:val="none" w:sz="0" w:space="0" w:color="auto"/>
                      </w:divBdr>
                    </w:div>
                    <w:div w:id="682517160">
                      <w:marLeft w:val="0"/>
                      <w:marRight w:val="0"/>
                      <w:marTop w:val="0"/>
                      <w:marBottom w:val="0"/>
                      <w:divBdr>
                        <w:top w:val="none" w:sz="0" w:space="0" w:color="auto"/>
                        <w:left w:val="none" w:sz="0" w:space="0" w:color="auto"/>
                        <w:bottom w:val="none" w:sz="0" w:space="0" w:color="auto"/>
                        <w:right w:val="none" w:sz="0" w:space="0" w:color="auto"/>
                      </w:divBdr>
                    </w:div>
                    <w:div w:id="1770537399">
                      <w:marLeft w:val="0"/>
                      <w:marRight w:val="0"/>
                      <w:marTop w:val="0"/>
                      <w:marBottom w:val="0"/>
                      <w:divBdr>
                        <w:top w:val="none" w:sz="0" w:space="0" w:color="auto"/>
                        <w:left w:val="none" w:sz="0" w:space="0" w:color="auto"/>
                        <w:bottom w:val="none" w:sz="0" w:space="0" w:color="auto"/>
                        <w:right w:val="none" w:sz="0" w:space="0" w:color="auto"/>
                      </w:divBdr>
                    </w:div>
                    <w:div w:id="492841483">
                      <w:marLeft w:val="0"/>
                      <w:marRight w:val="0"/>
                      <w:marTop w:val="0"/>
                      <w:marBottom w:val="0"/>
                      <w:divBdr>
                        <w:top w:val="none" w:sz="0" w:space="0" w:color="auto"/>
                        <w:left w:val="none" w:sz="0" w:space="0" w:color="auto"/>
                        <w:bottom w:val="none" w:sz="0" w:space="0" w:color="auto"/>
                        <w:right w:val="none" w:sz="0" w:space="0" w:color="auto"/>
                      </w:divBdr>
                    </w:div>
                    <w:div w:id="6979287">
                      <w:marLeft w:val="0"/>
                      <w:marRight w:val="0"/>
                      <w:marTop w:val="0"/>
                      <w:marBottom w:val="0"/>
                      <w:divBdr>
                        <w:top w:val="none" w:sz="0" w:space="0" w:color="auto"/>
                        <w:left w:val="none" w:sz="0" w:space="0" w:color="auto"/>
                        <w:bottom w:val="none" w:sz="0" w:space="0" w:color="auto"/>
                        <w:right w:val="none" w:sz="0" w:space="0" w:color="auto"/>
                      </w:divBdr>
                    </w:div>
                    <w:div w:id="744491056">
                      <w:marLeft w:val="0"/>
                      <w:marRight w:val="0"/>
                      <w:marTop w:val="0"/>
                      <w:marBottom w:val="0"/>
                      <w:divBdr>
                        <w:top w:val="none" w:sz="0" w:space="0" w:color="auto"/>
                        <w:left w:val="none" w:sz="0" w:space="0" w:color="auto"/>
                        <w:bottom w:val="none" w:sz="0" w:space="0" w:color="auto"/>
                        <w:right w:val="none" w:sz="0" w:space="0" w:color="auto"/>
                      </w:divBdr>
                    </w:div>
                    <w:div w:id="5623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31169">
          <w:marLeft w:val="0"/>
          <w:marRight w:val="0"/>
          <w:marTop w:val="0"/>
          <w:marBottom w:val="0"/>
          <w:divBdr>
            <w:top w:val="none" w:sz="0" w:space="0" w:color="auto"/>
            <w:left w:val="none" w:sz="0" w:space="0" w:color="auto"/>
            <w:bottom w:val="none" w:sz="0" w:space="0" w:color="auto"/>
            <w:right w:val="none" w:sz="0" w:space="0" w:color="auto"/>
          </w:divBdr>
        </w:div>
        <w:div w:id="1114863386">
          <w:marLeft w:val="0"/>
          <w:marRight w:val="0"/>
          <w:marTop w:val="0"/>
          <w:marBottom w:val="0"/>
          <w:divBdr>
            <w:top w:val="none" w:sz="0" w:space="0" w:color="auto"/>
            <w:left w:val="none" w:sz="0" w:space="0" w:color="auto"/>
            <w:bottom w:val="none" w:sz="0" w:space="0" w:color="auto"/>
            <w:right w:val="none" w:sz="0" w:space="0" w:color="auto"/>
          </w:divBdr>
        </w:div>
        <w:div w:id="1475755962">
          <w:marLeft w:val="0"/>
          <w:marRight w:val="0"/>
          <w:marTop w:val="0"/>
          <w:marBottom w:val="0"/>
          <w:divBdr>
            <w:top w:val="none" w:sz="0" w:space="0" w:color="auto"/>
            <w:left w:val="none" w:sz="0" w:space="0" w:color="auto"/>
            <w:bottom w:val="none" w:sz="0" w:space="0" w:color="auto"/>
            <w:right w:val="none" w:sz="0" w:space="0" w:color="auto"/>
          </w:divBdr>
        </w:div>
        <w:div w:id="939415269">
          <w:marLeft w:val="0"/>
          <w:marRight w:val="0"/>
          <w:marTop w:val="0"/>
          <w:marBottom w:val="0"/>
          <w:divBdr>
            <w:top w:val="none" w:sz="0" w:space="0" w:color="auto"/>
            <w:left w:val="none" w:sz="0" w:space="0" w:color="auto"/>
            <w:bottom w:val="none" w:sz="0" w:space="0" w:color="auto"/>
            <w:right w:val="none" w:sz="0" w:space="0" w:color="auto"/>
          </w:divBdr>
          <w:divsChild>
            <w:div w:id="944732430">
              <w:marLeft w:val="-75"/>
              <w:marRight w:val="0"/>
              <w:marTop w:val="30"/>
              <w:marBottom w:val="30"/>
              <w:divBdr>
                <w:top w:val="none" w:sz="0" w:space="0" w:color="auto"/>
                <w:left w:val="none" w:sz="0" w:space="0" w:color="auto"/>
                <w:bottom w:val="none" w:sz="0" w:space="0" w:color="auto"/>
                <w:right w:val="none" w:sz="0" w:space="0" w:color="auto"/>
              </w:divBdr>
              <w:divsChild>
                <w:div w:id="437875228">
                  <w:marLeft w:val="0"/>
                  <w:marRight w:val="0"/>
                  <w:marTop w:val="0"/>
                  <w:marBottom w:val="0"/>
                  <w:divBdr>
                    <w:top w:val="none" w:sz="0" w:space="0" w:color="auto"/>
                    <w:left w:val="none" w:sz="0" w:space="0" w:color="auto"/>
                    <w:bottom w:val="none" w:sz="0" w:space="0" w:color="auto"/>
                    <w:right w:val="none" w:sz="0" w:space="0" w:color="auto"/>
                  </w:divBdr>
                  <w:divsChild>
                    <w:div w:id="1275792038">
                      <w:marLeft w:val="0"/>
                      <w:marRight w:val="0"/>
                      <w:marTop w:val="0"/>
                      <w:marBottom w:val="0"/>
                      <w:divBdr>
                        <w:top w:val="none" w:sz="0" w:space="0" w:color="auto"/>
                        <w:left w:val="none" w:sz="0" w:space="0" w:color="auto"/>
                        <w:bottom w:val="none" w:sz="0" w:space="0" w:color="auto"/>
                        <w:right w:val="none" w:sz="0" w:space="0" w:color="auto"/>
                      </w:divBdr>
                    </w:div>
                  </w:divsChild>
                </w:div>
                <w:div w:id="530807166">
                  <w:marLeft w:val="0"/>
                  <w:marRight w:val="0"/>
                  <w:marTop w:val="0"/>
                  <w:marBottom w:val="0"/>
                  <w:divBdr>
                    <w:top w:val="none" w:sz="0" w:space="0" w:color="auto"/>
                    <w:left w:val="none" w:sz="0" w:space="0" w:color="auto"/>
                    <w:bottom w:val="none" w:sz="0" w:space="0" w:color="auto"/>
                    <w:right w:val="none" w:sz="0" w:space="0" w:color="auto"/>
                  </w:divBdr>
                  <w:divsChild>
                    <w:div w:id="1254240363">
                      <w:marLeft w:val="0"/>
                      <w:marRight w:val="0"/>
                      <w:marTop w:val="0"/>
                      <w:marBottom w:val="0"/>
                      <w:divBdr>
                        <w:top w:val="none" w:sz="0" w:space="0" w:color="auto"/>
                        <w:left w:val="none" w:sz="0" w:space="0" w:color="auto"/>
                        <w:bottom w:val="none" w:sz="0" w:space="0" w:color="auto"/>
                        <w:right w:val="none" w:sz="0" w:space="0" w:color="auto"/>
                      </w:divBdr>
                    </w:div>
                  </w:divsChild>
                </w:div>
                <w:div w:id="576521826">
                  <w:marLeft w:val="0"/>
                  <w:marRight w:val="0"/>
                  <w:marTop w:val="0"/>
                  <w:marBottom w:val="0"/>
                  <w:divBdr>
                    <w:top w:val="none" w:sz="0" w:space="0" w:color="auto"/>
                    <w:left w:val="none" w:sz="0" w:space="0" w:color="auto"/>
                    <w:bottom w:val="none" w:sz="0" w:space="0" w:color="auto"/>
                    <w:right w:val="none" w:sz="0" w:space="0" w:color="auto"/>
                  </w:divBdr>
                  <w:divsChild>
                    <w:div w:id="340159289">
                      <w:marLeft w:val="0"/>
                      <w:marRight w:val="0"/>
                      <w:marTop w:val="0"/>
                      <w:marBottom w:val="0"/>
                      <w:divBdr>
                        <w:top w:val="none" w:sz="0" w:space="0" w:color="auto"/>
                        <w:left w:val="none" w:sz="0" w:space="0" w:color="auto"/>
                        <w:bottom w:val="none" w:sz="0" w:space="0" w:color="auto"/>
                        <w:right w:val="none" w:sz="0" w:space="0" w:color="auto"/>
                      </w:divBdr>
                    </w:div>
                  </w:divsChild>
                </w:div>
                <w:div w:id="2106605713">
                  <w:marLeft w:val="0"/>
                  <w:marRight w:val="0"/>
                  <w:marTop w:val="0"/>
                  <w:marBottom w:val="0"/>
                  <w:divBdr>
                    <w:top w:val="none" w:sz="0" w:space="0" w:color="auto"/>
                    <w:left w:val="none" w:sz="0" w:space="0" w:color="auto"/>
                    <w:bottom w:val="none" w:sz="0" w:space="0" w:color="auto"/>
                    <w:right w:val="none" w:sz="0" w:space="0" w:color="auto"/>
                  </w:divBdr>
                  <w:divsChild>
                    <w:div w:id="1966688774">
                      <w:marLeft w:val="0"/>
                      <w:marRight w:val="0"/>
                      <w:marTop w:val="0"/>
                      <w:marBottom w:val="0"/>
                      <w:divBdr>
                        <w:top w:val="none" w:sz="0" w:space="0" w:color="auto"/>
                        <w:left w:val="none" w:sz="0" w:space="0" w:color="auto"/>
                        <w:bottom w:val="none" w:sz="0" w:space="0" w:color="auto"/>
                        <w:right w:val="none" w:sz="0" w:space="0" w:color="auto"/>
                      </w:divBdr>
                    </w:div>
                    <w:div w:id="1713143701">
                      <w:marLeft w:val="0"/>
                      <w:marRight w:val="0"/>
                      <w:marTop w:val="0"/>
                      <w:marBottom w:val="0"/>
                      <w:divBdr>
                        <w:top w:val="none" w:sz="0" w:space="0" w:color="auto"/>
                        <w:left w:val="none" w:sz="0" w:space="0" w:color="auto"/>
                        <w:bottom w:val="none" w:sz="0" w:space="0" w:color="auto"/>
                        <w:right w:val="none" w:sz="0" w:space="0" w:color="auto"/>
                      </w:divBdr>
                    </w:div>
                    <w:div w:id="413433574">
                      <w:marLeft w:val="0"/>
                      <w:marRight w:val="0"/>
                      <w:marTop w:val="0"/>
                      <w:marBottom w:val="0"/>
                      <w:divBdr>
                        <w:top w:val="none" w:sz="0" w:space="0" w:color="auto"/>
                        <w:left w:val="none" w:sz="0" w:space="0" w:color="auto"/>
                        <w:bottom w:val="none" w:sz="0" w:space="0" w:color="auto"/>
                        <w:right w:val="none" w:sz="0" w:space="0" w:color="auto"/>
                      </w:divBdr>
                    </w:div>
                    <w:div w:id="1953049410">
                      <w:marLeft w:val="0"/>
                      <w:marRight w:val="0"/>
                      <w:marTop w:val="0"/>
                      <w:marBottom w:val="0"/>
                      <w:divBdr>
                        <w:top w:val="none" w:sz="0" w:space="0" w:color="auto"/>
                        <w:left w:val="none" w:sz="0" w:space="0" w:color="auto"/>
                        <w:bottom w:val="none" w:sz="0" w:space="0" w:color="auto"/>
                        <w:right w:val="none" w:sz="0" w:space="0" w:color="auto"/>
                      </w:divBdr>
                    </w:div>
                    <w:div w:id="466052431">
                      <w:marLeft w:val="0"/>
                      <w:marRight w:val="0"/>
                      <w:marTop w:val="0"/>
                      <w:marBottom w:val="0"/>
                      <w:divBdr>
                        <w:top w:val="none" w:sz="0" w:space="0" w:color="auto"/>
                        <w:left w:val="none" w:sz="0" w:space="0" w:color="auto"/>
                        <w:bottom w:val="none" w:sz="0" w:space="0" w:color="auto"/>
                        <w:right w:val="none" w:sz="0" w:space="0" w:color="auto"/>
                      </w:divBdr>
                    </w:div>
                    <w:div w:id="868176664">
                      <w:marLeft w:val="0"/>
                      <w:marRight w:val="0"/>
                      <w:marTop w:val="0"/>
                      <w:marBottom w:val="0"/>
                      <w:divBdr>
                        <w:top w:val="none" w:sz="0" w:space="0" w:color="auto"/>
                        <w:left w:val="none" w:sz="0" w:space="0" w:color="auto"/>
                        <w:bottom w:val="none" w:sz="0" w:space="0" w:color="auto"/>
                        <w:right w:val="none" w:sz="0" w:space="0" w:color="auto"/>
                      </w:divBdr>
                    </w:div>
                    <w:div w:id="1691954889">
                      <w:marLeft w:val="0"/>
                      <w:marRight w:val="0"/>
                      <w:marTop w:val="0"/>
                      <w:marBottom w:val="0"/>
                      <w:divBdr>
                        <w:top w:val="none" w:sz="0" w:space="0" w:color="auto"/>
                        <w:left w:val="none" w:sz="0" w:space="0" w:color="auto"/>
                        <w:bottom w:val="none" w:sz="0" w:space="0" w:color="auto"/>
                        <w:right w:val="none" w:sz="0" w:space="0" w:color="auto"/>
                      </w:divBdr>
                    </w:div>
                    <w:div w:id="1812552677">
                      <w:marLeft w:val="0"/>
                      <w:marRight w:val="0"/>
                      <w:marTop w:val="0"/>
                      <w:marBottom w:val="0"/>
                      <w:divBdr>
                        <w:top w:val="none" w:sz="0" w:space="0" w:color="auto"/>
                        <w:left w:val="none" w:sz="0" w:space="0" w:color="auto"/>
                        <w:bottom w:val="none" w:sz="0" w:space="0" w:color="auto"/>
                        <w:right w:val="none" w:sz="0" w:space="0" w:color="auto"/>
                      </w:divBdr>
                    </w:div>
                    <w:div w:id="148987182">
                      <w:marLeft w:val="0"/>
                      <w:marRight w:val="0"/>
                      <w:marTop w:val="0"/>
                      <w:marBottom w:val="0"/>
                      <w:divBdr>
                        <w:top w:val="none" w:sz="0" w:space="0" w:color="auto"/>
                        <w:left w:val="none" w:sz="0" w:space="0" w:color="auto"/>
                        <w:bottom w:val="none" w:sz="0" w:space="0" w:color="auto"/>
                        <w:right w:val="none" w:sz="0" w:space="0" w:color="auto"/>
                      </w:divBdr>
                    </w:div>
                    <w:div w:id="1295328991">
                      <w:marLeft w:val="0"/>
                      <w:marRight w:val="0"/>
                      <w:marTop w:val="0"/>
                      <w:marBottom w:val="0"/>
                      <w:divBdr>
                        <w:top w:val="none" w:sz="0" w:space="0" w:color="auto"/>
                        <w:left w:val="none" w:sz="0" w:space="0" w:color="auto"/>
                        <w:bottom w:val="none" w:sz="0" w:space="0" w:color="auto"/>
                        <w:right w:val="none" w:sz="0" w:space="0" w:color="auto"/>
                      </w:divBdr>
                    </w:div>
                    <w:div w:id="1519729837">
                      <w:marLeft w:val="0"/>
                      <w:marRight w:val="0"/>
                      <w:marTop w:val="0"/>
                      <w:marBottom w:val="0"/>
                      <w:divBdr>
                        <w:top w:val="none" w:sz="0" w:space="0" w:color="auto"/>
                        <w:left w:val="none" w:sz="0" w:space="0" w:color="auto"/>
                        <w:bottom w:val="none" w:sz="0" w:space="0" w:color="auto"/>
                        <w:right w:val="none" w:sz="0" w:space="0" w:color="auto"/>
                      </w:divBdr>
                    </w:div>
                    <w:div w:id="1207765304">
                      <w:marLeft w:val="0"/>
                      <w:marRight w:val="0"/>
                      <w:marTop w:val="0"/>
                      <w:marBottom w:val="0"/>
                      <w:divBdr>
                        <w:top w:val="none" w:sz="0" w:space="0" w:color="auto"/>
                        <w:left w:val="none" w:sz="0" w:space="0" w:color="auto"/>
                        <w:bottom w:val="none" w:sz="0" w:space="0" w:color="auto"/>
                        <w:right w:val="none" w:sz="0" w:space="0" w:color="auto"/>
                      </w:divBdr>
                    </w:div>
                    <w:div w:id="726950614">
                      <w:marLeft w:val="0"/>
                      <w:marRight w:val="0"/>
                      <w:marTop w:val="0"/>
                      <w:marBottom w:val="0"/>
                      <w:divBdr>
                        <w:top w:val="none" w:sz="0" w:space="0" w:color="auto"/>
                        <w:left w:val="none" w:sz="0" w:space="0" w:color="auto"/>
                        <w:bottom w:val="none" w:sz="0" w:space="0" w:color="auto"/>
                        <w:right w:val="none" w:sz="0" w:space="0" w:color="auto"/>
                      </w:divBdr>
                    </w:div>
                    <w:div w:id="1189490859">
                      <w:marLeft w:val="0"/>
                      <w:marRight w:val="0"/>
                      <w:marTop w:val="0"/>
                      <w:marBottom w:val="0"/>
                      <w:divBdr>
                        <w:top w:val="none" w:sz="0" w:space="0" w:color="auto"/>
                        <w:left w:val="none" w:sz="0" w:space="0" w:color="auto"/>
                        <w:bottom w:val="none" w:sz="0" w:space="0" w:color="auto"/>
                        <w:right w:val="none" w:sz="0" w:space="0" w:color="auto"/>
                      </w:divBdr>
                    </w:div>
                    <w:div w:id="787774321">
                      <w:marLeft w:val="0"/>
                      <w:marRight w:val="0"/>
                      <w:marTop w:val="0"/>
                      <w:marBottom w:val="0"/>
                      <w:divBdr>
                        <w:top w:val="none" w:sz="0" w:space="0" w:color="auto"/>
                        <w:left w:val="none" w:sz="0" w:space="0" w:color="auto"/>
                        <w:bottom w:val="none" w:sz="0" w:space="0" w:color="auto"/>
                        <w:right w:val="none" w:sz="0" w:space="0" w:color="auto"/>
                      </w:divBdr>
                    </w:div>
                    <w:div w:id="1402560744">
                      <w:marLeft w:val="0"/>
                      <w:marRight w:val="0"/>
                      <w:marTop w:val="0"/>
                      <w:marBottom w:val="0"/>
                      <w:divBdr>
                        <w:top w:val="none" w:sz="0" w:space="0" w:color="auto"/>
                        <w:left w:val="none" w:sz="0" w:space="0" w:color="auto"/>
                        <w:bottom w:val="none" w:sz="0" w:space="0" w:color="auto"/>
                        <w:right w:val="none" w:sz="0" w:space="0" w:color="auto"/>
                      </w:divBdr>
                    </w:div>
                    <w:div w:id="1525897841">
                      <w:marLeft w:val="0"/>
                      <w:marRight w:val="0"/>
                      <w:marTop w:val="0"/>
                      <w:marBottom w:val="0"/>
                      <w:divBdr>
                        <w:top w:val="none" w:sz="0" w:space="0" w:color="auto"/>
                        <w:left w:val="none" w:sz="0" w:space="0" w:color="auto"/>
                        <w:bottom w:val="none" w:sz="0" w:space="0" w:color="auto"/>
                        <w:right w:val="none" w:sz="0" w:space="0" w:color="auto"/>
                      </w:divBdr>
                    </w:div>
                    <w:div w:id="1086271838">
                      <w:marLeft w:val="0"/>
                      <w:marRight w:val="0"/>
                      <w:marTop w:val="0"/>
                      <w:marBottom w:val="0"/>
                      <w:divBdr>
                        <w:top w:val="none" w:sz="0" w:space="0" w:color="auto"/>
                        <w:left w:val="none" w:sz="0" w:space="0" w:color="auto"/>
                        <w:bottom w:val="none" w:sz="0" w:space="0" w:color="auto"/>
                        <w:right w:val="none" w:sz="0" w:space="0" w:color="auto"/>
                      </w:divBdr>
                    </w:div>
                    <w:div w:id="1832866350">
                      <w:marLeft w:val="0"/>
                      <w:marRight w:val="0"/>
                      <w:marTop w:val="0"/>
                      <w:marBottom w:val="0"/>
                      <w:divBdr>
                        <w:top w:val="none" w:sz="0" w:space="0" w:color="auto"/>
                        <w:left w:val="none" w:sz="0" w:space="0" w:color="auto"/>
                        <w:bottom w:val="none" w:sz="0" w:space="0" w:color="auto"/>
                        <w:right w:val="none" w:sz="0" w:space="0" w:color="auto"/>
                      </w:divBdr>
                    </w:div>
                    <w:div w:id="1090812152">
                      <w:marLeft w:val="0"/>
                      <w:marRight w:val="0"/>
                      <w:marTop w:val="0"/>
                      <w:marBottom w:val="0"/>
                      <w:divBdr>
                        <w:top w:val="none" w:sz="0" w:space="0" w:color="auto"/>
                        <w:left w:val="none" w:sz="0" w:space="0" w:color="auto"/>
                        <w:bottom w:val="none" w:sz="0" w:space="0" w:color="auto"/>
                        <w:right w:val="none" w:sz="0" w:space="0" w:color="auto"/>
                      </w:divBdr>
                    </w:div>
                    <w:div w:id="1782021705">
                      <w:marLeft w:val="0"/>
                      <w:marRight w:val="0"/>
                      <w:marTop w:val="0"/>
                      <w:marBottom w:val="0"/>
                      <w:divBdr>
                        <w:top w:val="none" w:sz="0" w:space="0" w:color="auto"/>
                        <w:left w:val="none" w:sz="0" w:space="0" w:color="auto"/>
                        <w:bottom w:val="none" w:sz="0" w:space="0" w:color="auto"/>
                        <w:right w:val="none" w:sz="0" w:space="0" w:color="auto"/>
                      </w:divBdr>
                    </w:div>
                    <w:div w:id="1752434530">
                      <w:marLeft w:val="0"/>
                      <w:marRight w:val="0"/>
                      <w:marTop w:val="0"/>
                      <w:marBottom w:val="0"/>
                      <w:divBdr>
                        <w:top w:val="none" w:sz="0" w:space="0" w:color="auto"/>
                        <w:left w:val="none" w:sz="0" w:space="0" w:color="auto"/>
                        <w:bottom w:val="none" w:sz="0" w:space="0" w:color="auto"/>
                        <w:right w:val="none" w:sz="0" w:space="0" w:color="auto"/>
                      </w:divBdr>
                    </w:div>
                    <w:div w:id="1198396013">
                      <w:marLeft w:val="0"/>
                      <w:marRight w:val="0"/>
                      <w:marTop w:val="0"/>
                      <w:marBottom w:val="0"/>
                      <w:divBdr>
                        <w:top w:val="none" w:sz="0" w:space="0" w:color="auto"/>
                        <w:left w:val="none" w:sz="0" w:space="0" w:color="auto"/>
                        <w:bottom w:val="none" w:sz="0" w:space="0" w:color="auto"/>
                        <w:right w:val="none" w:sz="0" w:space="0" w:color="auto"/>
                      </w:divBdr>
                    </w:div>
                    <w:div w:id="1677075719">
                      <w:marLeft w:val="0"/>
                      <w:marRight w:val="0"/>
                      <w:marTop w:val="0"/>
                      <w:marBottom w:val="0"/>
                      <w:divBdr>
                        <w:top w:val="none" w:sz="0" w:space="0" w:color="auto"/>
                        <w:left w:val="none" w:sz="0" w:space="0" w:color="auto"/>
                        <w:bottom w:val="none" w:sz="0" w:space="0" w:color="auto"/>
                        <w:right w:val="none" w:sz="0" w:space="0" w:color="auto"/>
                      </w:divBdr>
                    </w:div>
                    <w:div w:id="513492532">
                      <w:marLeft w:val="0"/>
                      <w:marRight w:val="0"/>
                      <w:marTop w:val="0"/>
                      <w:marBottom w:val="0"/>
                      <w:divBdr>
                        <w:top w:val="none" w:sz="0" w:space="0" w:color="auto"/>
                        <w:left w:val="none" w:sz="0" w:space="0" w:color="auto"/>
                        <w:bottom w:val="none" w:sz="0" w:space="0" w:color="auto"/>
                        <w:right w:val="none" w:sz="0" w:space="0" w:color="auto"/>
                      </w:divBdr>
                    </w:div>
                    <w:div w:id="1371690963">
                      <w:marLeft w:val="0"/>
                      <w:marRight w:val="0"/>
                      <w:marTop w:val="0"/>
                      <w:marBottom w:val="0"/>
                      <w:divBdr>
                        <w:top w:val="none" w:sz="0" w:space="0" w:color="auto"/>
                        <w:left w:val="none" w:sz="0" w:space="0" w:color="auto"/>
                        <w:bottom w:val="none" w:sz="0" w:space="0" w:color="auto"/>
                        <w:right w:val="none" w:sz="0" w:space="0" w:color="auto"/>
                      </w:divBdr>
                    </w:div>
                    <w:div w:id="1782336946">
                      <w:marLeft w:val="0"/>
                      <w:marRight w:val="0"/>
                      <w:marTop w:val="0"/>
                      <w:marBottom w:val="0"/>
                      <w:divBdr>
                        <w:top w:val="none" w:sz="0" w:space="0" w:color="auto"/>
                        <w:left w:val="none" w:sz="0" w:space="0" w:color="auto"/>
                        <w:bottom w:val="none" w:sz="0" w:space="0" w:color="auto"/>
                        <w:right w:val="none" w:sz="0" w:space="0" w:color="auto"/>
                      </w:divBdr>
                    </w:div>
                    <w:div w:id="1255623982">
                      <w:marLeft w:val="0"/>
                      <w:marRight w:val="0"/>
                      <w:marTop w:val="0"/>
                      <w:marBottom w:val="0"/>
                      <w:divBdr>
                        <w:top w:val="none" w:sz="0" w:space="0" w:color="auto"/>
                        <w:left w:val="none" w:sz="0" w:space="0" w:color="auto"/>
                        <w:bottom w:val="none" w:sz="0" w:space="0" w:color="auto"/>
                        <w:right w:val="none" w:sz="0" w:space="0" w:color="auto"/>
                      </w:divBdr>
                    </w:div>
                    <w:div w:id="2107840635">
                      <w:marLeft w:val="0"/>
                      <w:marRight w:val="0"/>
                      <w:marTop w:val="0"/>
                      <w:marBottom w:val="0"/>
                      <w:divBdr>
                        <w:top w:val="none" w:sz="0" w:space="0" w:color="auto"/>
                        <w:left w:val="none" w:sz="0" w:space="0" w:color="auto"/>
                        <w:bottom w:val="none" w:sz="0" w:space="0" w:color="auto"/>
                        <w:right w:val="none" w:sz="0" w:space="0" w:color="auto"/>
                      </w:divBdr>
                    </w:div>
                    <w:div w:id="1058701032">
                      <w:marLeft w:val="0"/>
                      <w:marRight w:val="0"/>
                      <w:marTop w:val="0"/>
                      <w:marBottom w:val="0"/>
                      <w:divBdr>
                        <w:top w:val="none" w:sz="0" w:space="0" w:color="auto"/>
                        <w:left w:val="none" w:sz="0" w:space="0" w:color="auto"/>
                        <w:bottom w:val="none" w:sz="0" w:space="0" w:color="auto"/>
                        <w:right w:val="none" w:sz="0" w:space="0" w:color="auto"/>
                      </w:divBdr>
                    </w:div>
                    <w:div w:id="916208717">
                      <w:marLeft w:val="0"/>
                      <w:marRight w:val="0"/>
                      <w:marTop w:val="0"/>
                      <w:marBottom w:val="0"/>
                      <w:divBdr>
                        <w:top w:val="none" w:sz="0" w:space="0" w:color="auto"/>
                        <w:left w:val="none" w:sz="0" w:space="0" w:color="auto"/>
                        <w:bottom w:val="none" w:sz="0" w:space="0" w:color="auto"/>
                        <w:right w:val="none" w:sz="0" w:space="0" w:color="auto"/>
                      </w:divBdr>
                    </w:div>
                    <w:div w:id="1561669637">
                      <w:marLeft w:val="0"/>
                      <w:marRight w:val="0"/>
                      <w:marTop w:val="0"/>
                      <w:marBottom w:val="0"/>
                      <w:divBdr>
                        <w:top w:val="none" w:sz="0" w:space="0" w:color="auto"/>
                        <w:left w:val="none" w:sz="0" w:space="0" w:color="auto"/>
                        <w:bottom w:val="none" w:sz="0" w:space="0" w:color="auto"/>
                        <w:right w:val="none" w:sz="0" w:space="0" w:color="auto"/>
                      </w:divBdr>
                    </w:div>
                    <w:div w:id="1075205432">
                      <w:marLeft w:val="0"/>
                      <w:marRight w:val="0"/>
                      <w:marTop w:val="0"/>
                      <w:marBottom w:val="0"/>
                      <w:divBdr>
                        <w:top w:val="none" w:sz="0" w:space="0" w:color="auto"/>
                        <w:left w:val="none" w:sz="0" w:space="0" w:color="auto"/>
                        <w:bottom w:val="none" w:sz="0" w:space="0" w:color="auto"/>
                        <w:right w:val="none" w:sz="0" w:space="0" w:color="auto"/>
                      </w:divBdr>
                    </w:div>
                    <w:div w:id="2040272541">
                      <w:marLeft w:val="0"/>
                      <w:marRight w:val="0"/>
                      <w:marTop w:val="0"/>
                      <w:marBottom w:val="0"/>
                      <w:divBdr>
                        <w:top w:val="none" w:sz="0" w:space="0" w:color="auto"/>
                        <w:left w:val="none" w:sz="0" w:space="0" w:color="auto"/>
                        <w:bottom w:val="none" w:sz="0" w:space="0" w:color="auto"/>
                        <w:right w:val="none" w:sz="0" w:space="0" w:color="auto"/>
                      </w:divBdr>
                    </w:div>
                    <w:div w:id="366688882">
                      <w:marLeft w:val="0"/>
                      <w:marRight w:val="0"/>
                      <w:marTop w:val="0"/>
                      <w:marBottom w:val="0"/>
                      <w:divBdr>
                        <w:top w:val="none" w:sz="0" w:space="0" w:color="auto"/>
                        <w:left w:val="none" w:sz="0" w:space="0" w:color="auto"/>
                        <w:bottom w:val="none" w:sz="0" w:space="0" w:color="auto"/>
                        <w:right w:val="none" w:sz="0" w:space="0" w:color="auto"/>
                      </w:divBdr>
                    </w:div>
                    <w:div w:id="939676249">
                      <w:marLeft w:val="0"/>
                      <w:marRight w:val="0"/>
                      <w:marTop w:val="0"/>
                      <w:marBottom w:val="0"/>
                      <w:divBdr>
                        <w:top w:val="none" w:sz="0" w:space="0" w:color="auto"/>
                        <w:left w:val="none" w:sz="0" w:space="0" w:color="auto"/>
                        <w:bottom w:val="none" w:sz="0" w:space="0" w:color="auto"/>
                        <w:right w:val="none" w:sz="0" w:space="0" w:color="auto"/>
                      </w:divBdr>
                    </w:div>
                    <w:div w:id="846211798">
                      <w:marLeft w:val="0"/>
                      <w:marRight w:val="0"/>
                      <w:marTop w:val="0"/>
                      <w:marBottom w:val="0"/>
                      <w:divBdr>
                        <w:top w:val="none" w:sz="0" w:space="0" w:color="auto"/>
                        <w:left w:val="none" w:sz="0" w:space="0" w:color="auto"/>
                        <w:bottom w:val="none" w:sz="0" w:space="0" w:color="auto"/>
                        <w:right w:val="none" w:sz="0" w:space="0" w:color="auto"/>
                      </w:divBdr>
                    </w:div>
                    <w:div w:id="1912155757">
                      <w:marLeft w:val="0"/>
                      <w:marRight w:val="0"/>
                      <w:marTop w:val="0"/>
                      <w:marBottom w:val="0"/>
                      <w:divBdr>
                        <w:top w:val="none" w:sz="0" w:space="0" w:color="auto"/>
                        <w:left w:val="none" w:sz="0" w:space="0" w:color="auto"/>
                        <w:bottom w:val="none" w:sz="0" w:space="0" w:color="auto"/>
                        <w:right w:val="none" w:sz="0" w:space="0" w:color="auto"/>
                      </w:divBdr>
                    </w:div>
                    <w:div w:id="794372147">
                      <w:marLeft w:val="0"/>
                      <w:marRight w:val="0"/>
                      <w:marTop w:val="0"/>
                      <w:marBottom w:val="0"/>
                      <w:divBdr>
                        <w:top w:val="none" w:sz="0" w:space="0" w:color="auto"/>
                        <w:left w:val="none" w:sz="0" w:space="0" w:color="auto"/>
                        <w:bottom w:val="none" w:sz="0" w:space="0" w:color="auto"/>
                        <w:right w:val="none" w:sz="0" w:space="0" w:color="auto"/>
                      </w:divBdr>
                    </w:div>
                    <w:div w:id="1014184285">
                      <w:marLeft w:val="0"/>
                      <w:marRight w:val="0"/>
                      <w:marTop w:val="0"/>
                      <w:marBottom w:val="0"/>
                      <w:divBdr>
                        <w:top w:val="none" w:sz="0" w:space="0" w:color="auto"/>
                        <w:left w:val="none" w:sz="0" w:space="0" w:color="auto"/>
                        <w:bottom w:val="none" w:sz="0" w:space="0" w:color="auto"/>
                        <w:right w:val="none" w:sz="0" w:space="0" w:color="auto"/>
                      </w:divBdr>
                    </w:div>
                    <w:div w:id="1205868642">
                      <w:marLeft w:val="0"/>
                      <w:marRight w:val="0"/>
                      <w:marTop w:val="0"/>
                      <w:marBottom w:val="0"/>
                      <w:divBdr>
                        <w:top w:val="none" w:sz="0" w:space="0" w:color="auto"/>
                        <w:left w:val="none" w:sz="0" w:space="0" w:color="auto"/>
                        <w:bottom w:val="none" w:sz="0" w:space="0" w:color="auto"/>
                        <w:right w:val="none" w:sz="0" w:space="0" w:color="auto"/>
                      </w:divBdr>
                    </w:div>
                    <w:div w:id="64887693">
                      <w:marLeft w:val="0"/>
                      <w:marRight w:val="0"/>
                      <w:marTop w:val="0"/>
                      <w:marBottom w:val="0"/>
                      <w:divBdr>
                        <w:top w:val="none" w:sz="0" w:space="0" w:color="auto"/>
                        <w:left w:val="none" w:sz="0" w:space="0" w:color="auto"/>
                        <w:bottom w:val="none" w:sz="0" w:space="0" w:color="auto"/>
                        <w:right w:val="none" w:sz="0" w:space="0" w:color="auto"/>
                      </w:divBdr>
                    </w:div>
                    <w:div w:id="137915052">
                      <w:marLeft w:val="0"/>
                      <w:marRight w:val="0"/>
                      <w:marTop w:val="0"/>
                      <w:marBottom w:val="0"/>
                      <w:divBdr>
                        <w:top w:val="none" w:sz="0" w:space="0" w:color="auto"/>
                        <w:left w:val="none" w:sz="0" w:space="0" w:color="auto"/>
                        <w:bottom w:val="none" w:sz="0" w:space="0" w:color="auto"/>
                        <w:right w:val="none" w:sz="0" w:space="0" w:color="auto"/>
                      </w:divBdr>
                    </w:div>
                    <w:div w:id="2116320514">
                      <w:marLeft w:val="0"/>
                      <w:marRight w:val="0"/>
                      <w:marTop w:val="0"/>
                      <w:marBottom w:val="0"/>
                      <w:divBdr>
                        <w:top w:val="none" w:sz="0" w:space="0" w:color="auto"/>
                        <w:left w:val="none" w:sz="0" w:space="0" w:color="auto"/>
                        <w:bottom w:val="none" w:sz="0" w:space="0" w:color="auto"/>
                        <w:right w:val="none" w:sz="0" w:space="0" w:color="auto"/>
                      </w:divBdr>
                    </w:div>
                    <w:div w:id="1766874805">
                      <w:marLeft w:val="0"/>
                      <w:marRight w:val="0"/>
                      <w:marTop w:val="0"/>
                      <w:marBottom w:val="0"/>
                      <w:divBdr>
                        <w:top w:val="none" w:sz="0" w:space="0" w:color="auto"/>
                        <w:left w:val="none" w:sz="0" w:space="0" w:color="auto"/>
                        <w:bottom w:val="none" w:sz="0" w:space="0" w:color="auto"/>
                        <w:right w:val="none" w:sz="0" w:space="0" w:color="auto"/>
                      </w:divBdr>
                    </w:div>
                    <w:div w:id="1704596299">
                      <w:marLeft w:val="0"/>
                      <w:marRight w:val="0"/>
                      <w:marTop w:val="0"/>
                      <w:marBottom w:val="0"/>
                      <w:divBdr>
                        <w:top w:val="none" w:sz="0" w:space="0" w:color="auto"/>
                        <w:left w:val="none" w:sz="0" w:space="0" w:color="auto"/>
                        <w:bottom w:val="none" w:sz="0" w:space="0" w:color="auto"/>
                        <w:right w:val="none" w:sz="0" w:space="0" w:color="auto"/>
                      </w:divBdr>
                    </w:div>
                    <w:div w:id="1002513966">
                      <w:marLeft w:val="0"/>
                      <w:marRight w:val="0"/>
                      <w:marTop w:val="0"/>
                      <w:marBottom w:val="0"/>
                      <w:divBdr>
                        <w:top w:val="none" w:sz="0" w:space="0" w:color="auto"/>
                        <w:left w:val="none" w:sz="0" w:space="0" w:color="auto"/>
                        <w:bottom w:val="none" w:sz="0" w:space="0" w:color="auto"/>
                        <w:right w:val="none" w:sz="0" w:space="0" w:color="auto"/>
                      </w:divBdr>
                    </w:div>
                    <w:div w:id="1179348277">
                      <w:marLeft w:val="0"/>
                      <w:marRight w:val="0"/>
                      <w:marTop w:val="0"/>
                      <w:marBottom w:val="0"/>
                      <w:divBdr>
                        <w:top w:val="none" w:sz="0" w:space="0" w:color="auto"/>
                        <w:left w:val="none" w:sz="0" w:space="0" w:color="auto"/>
                        <w:bottom w:val="none" w:sz="0" w:space="0" w:color="auto"/>
                        <w:right w:val="none" w:sz="0" w:space="0" w:color="auto"/>
                      </w:divBdr>
                    </w:div>
                    <w:div w:id="1005742337">
                      <w:marLeft w:val="0"/>
                      <w:marRight w:val="0"/>
                      <w:marTop w:val="0"/>
                      <w:marBottom w:val="0"/>
                      <w:divBdr>
                        <w:top w:val="none" w:sz="0" w:space="0" w:color="auto"/>
                        <w:left w:val="none" w:sz="0" w:space="0" w:color="auto"/>
                        <w:bottom w:val="none" w:sz="0" w:space="0" w:color="auto"/>
                        <w:right w:val="none" w:sz="0" w:space="0" w:color="auto"/>
                      </w:divBdr>
                    </w:div>
                    <w:div w:id="1655447464">
                      <w:marLeft w:val="0"/>
                      <w:marRight w:val="0"/>
                      <w:marTop w:val="0"/>
                      <w:marBottom w:val="0"/>
                      <w:divBdr>
                        <w:top w:val="none" w:sz="0" w:space="0" w:color="auto"/>
                        <w:left w:val="none" w:sz="0" w:space="0" w:color="auto"/>
                        <w:bottom w:val="none" w:sz="0" w:space="0" w:color="auto"/>
                        <w:right w:val="none" w:sz="0" w:space="0" w:color="auto"/>
                      </w:divBdr>
                    </w:div>
                    <w:div w:id="2086412362">
                      <w:marLeft w:val="0"/>
                      <w:marRight w:val="0"/>
                      <w:marTop w:val="0"/>
                      <w:marBottom w:val="0"/>
                      <w:divBdr>
                        <w:top w:val="none" w:sz="0" w:space="0" w:color="auto"/>
                        <w:left w:val="none" w:sz="0" w:space="0" w:color="auto"/>
                        <w:bottom w:val="none" w:sz="0" w:space="0" w:color="auto"/>
                        <w:right w:val="none" w:sz="0" w:space="0" w:color="auto"/>
                      </w:divBdr>
                    </w:div>
                    <w:div w:id="1125469269">
                      <w:marLeft w:val="0"/>
                      <w:marRight w:val="0"/>
                      <w:marTop w:val="0"/>
                      <w:marBottom w:val="0"/>
                      <w:divBdr>
                        <w:top w:val="none" w:sz="0" w:space="0" w:color="auto"/>
                        <w:left w:val="none" w:sz="0" w:space="0" w:color="auto"/>
                        <w:bottom w:val="none" w:sz="0" w:space="0" w:color="auto"/>
                        <w:right w:val="none" w:sz="0" w:space="0" w:color="auto"/>
                      </w:divBdr>
                    </w:div>
                    <w:div w:id="1930919428">
                      <w:marLeft w:val="0"/>
                      <w:marRight w:val="0"/>
                      <w:marTop w:val="0"/>
                      <w:marBottom w:val="0"/>
                      <w:divBdr>
                        <w:top w:val="none" w:sz="0" w:space="0" w:color="auto"/>
                        <w:left w:val="none" w:sz="0" w:space="0" w:color="auto"/>
                        <w:bottom w:val="none" w:sz="0" w:space="0" w:color="auto"/>
                        <w:right w:val="none" w:sz="0" w:space="0" w:color="auto"/>
                      </w:divBdr>
                    </w:div>
                  </w:divsChild>
                </w:div>
                <w:div w:id="2050959176">
                  <w:marLeft w:val="0"/>
                  <w:marRight w:val="0"/>
                  <w:marTop w:val="0"/>
                  <w:marBottom w:val="0"/>
                  <w:divBdr>
                    <w:top w:val="none" w:sz="0" w:space="0" w:color="auto"/>
                    <w:left w:val="none" w:sz="0" w:space="0" w:color="auto"/>
                    <w:bottom w:val="none" w:sz="0" w:space="0" w:color="auto"/>
                    <w:right w:val="none" w:sz="0" w:space="0" w:color="auto"/>
                  </w:divBdr>
                  <w:divsChild>
                    <w:div w:id="589774823">
                      <w:marLeft w:val="0"/>
                      <w:marRight w:val="0"/>
                      <w:marTop w:val="0"/>
                      <w:marBottom w:val="0"/>
                      <w:divBdr>
                        <w:top w:val="none" w:sz="0" w:space="0" w:color="auto"/>
                        <w:left w:val="none" w:sz="0" w:space="0" w:color="auto"/>
                        <w:bottom w:val="none" w:sz="0" w:space="0" w:color="auto"/>
                        <w:right w:val="none" w:sz="0" w:space="0" w:color="auto"/>
                      </w:divBdr>
                    </w:div>
                    <w:div w:id="721096656">
                      <w:marLeft w:val="0"/>
                      <w:marRight w:val="0"/>
                      <w:marTop w:val="0"/>
                      <w:marBottom w:val="0"/>
                      <w:divBdr>
                        <w:top w:val="none" w:sz="0" w:space="0" w:color="auto"/>
                        <w:left w:val="none" w:sz="0" w:space="0" w:color="auto"/>
                        <w:bottom w:val="none" w:sz="0" w:space="0" w:color="auto"/>
                        <w:right w:val="none" w:sz="0" w:space="0" w:color="auto"/>
                      </w:divBdr>
                    </w:div>
                    <w:div w:id="575359694">
                      <w:marLeft w:val="0"/>
                      <w:marRight w:val="0"/>
                      <w:marTop w:val="0"/>
                      <w:marBottom w:val="0"/>
                      <w:divBdr>
                        <w:top w:val="none" w:sz="0" w:space="0" w:color="auto"/>
                        <w:left w:val="none" w:sz="0" w:space="0" w:color="auto"/>
                        <w:bottom w:val="none" w:sz="0" w:space="0" w:color="auto"/>
                        <w:right w:val="none" w:sz="0" w:space="0" w:color="auto"/>
                      </w:divBdr>
                    </w:div>
                    <w:div w:id="1671716595">
                      <w:marLeft w:val="0"/>
                      <w:marRight w:val="0"/>
                      <w:marTop w:val="0"/>
                      <w:marBottom w:val="0"/>
                      <w:divBdr>
                        <w:top w:val="none" w:sz="0" w:space="0" w:color="auto"/>
                        <w:left w:val="none" w:sz="0" w:space="0" w:color="auto"/>
                        <w:bottom w:val="none" w:sz="0" w:space="0" w:color="auto"/>
                        <w:right w:val="none" w:sz="0" w:space="0" w:color="auto"/>
                      </w:divBdr>
                    </w:div>
                    <w:div w:id="844827459">
                      <w:marLeft w:val="0"/>
                      <w:marRight w:val="0"/>
                      <w:marTop w:val="0"/>
                      <w:marBottom w:val="0"/>
                      <w:divBdr>
                        <w:top w:val="none" w:sz="0" w:space="0" w:color="auto"/>
                        <w:left w:val="none" w:sz="0" w:space="0" w:color="auto"/>
                        <w:bottom w:val="none" w:sz="0" w:space="0" w:color="auto"/>
                        <w:right w:val="none" w:sz="0" w:space="0" w:color="auto"/>
                      </w:divBdr>
                    </w:div>
                    <w:div w:id="588469200">
                      <w:marLeft w:val="0"/>
                      <w:marRight w:val="0"/>
                      <w:marTop w:val="0"/>
                      <w:marBottom w:val="0"/>
                      <w:divBdr>
                        <w:top w:val="none" w:sz="0" w:space="0" w:color="auto"/>
                        <w:left w:val="none" w:sz="0" w:space="0" w:color="auto"/>
                        <w:bottom w:val="none" w:sz="0" w:space="0" w:color="auto"/>
                        <w:right w:val="none" w:sz="0" w:space="0" w:color="auto"/>
                      </w:divBdr>
                    </w:div>
                    <w:div w:id="1957985246">
                      <w:marLeft w:val="0"/>
                      <w:marRight w:val="0"/>
                      <w:marTop w:val="0"/>
                      <w:marBottom w:val="0"/>
                      <w:divBdr>
                        <w:top w:val="none" w:sz="0" w:space="0" w:color="auto"/>
                        <w:left w:val="none" w:sz="0" w:space="0" w:color="auto"/>
                        <w:bottom w:val="none" w:sz="0" w:space="0" w:color="auto"/>
                        <w:right w:val="none" w:sz="0" w:space="0" w:color="auto"/>
                      </w:divBdr>
                    </w:div>
                    <w:div w:id="502625245">
                      <w:marLeft w:val="0"/>
                      <w:marRight w:val="0"/>
                      <w:marTop w:val="0"/>
                      <w:marBottom w:val="0"/>
                      <w:divBdr>
                        <w:top w:val="none" w:sz="0" w:space="0" w:color="auto"/>
                        <w:left w:val="none" w:sz="0" w:space="0" w:color="auto"/>
                        <w:bottom w:val="none" w:sz="0" w:space="0" w:color="auto"/>
                        <w:right w:val="none" w:sz="0" w:space="0" w:color="auto"/>
                      </w:divBdr>
                    </w:div>
                    <w:div w:id="494228265">
                      <w:marLeft w:val="0"/>
                      <w:marRight w:val="0"/>
                      <w:marTop w:val="0"/>
                      <w:marBottom w:val="0"/>
                      <w:divBdr>
                        <w:top w:val="none" w:sz="0" w:space="0" w:color="auto"/>
                        <w:left w:val="none" w:sz="0" w:space="0" w:color="auto"/>
                        <w:bottom w:val="none" w:sz="0" w:space="0" w:color="auto"/>
                        <w:right w:val="none" w:sz="0" w:space="0" w:color="auto"/>
                      </w:divBdr>
                    </w:div>
                    <w:div w:id="1538199071">
                      <w:marLeft w:val="0"/>
                      <w:marRight w:val="0"/>
                      <w:marTop w:val="0"/>
                      <w:marBottom w:val="0"/>
                      <w:divBdr>
                        <w:top w:val="none" w:sz="0" w:space="0" w:color="auto"/>
                        <w:left w:val="none" w:sz="0" w:space="0" w:color="auto"/>
                        <w:bottom w:val="none" w:sz="0" w:space="0" w:color="auto"/>
                        <w:right w:val="none" w:sz="0" w:space="0" w:color="auto"/>
                      </w:divBdr>
                    </w:div>
                    <w:div w:id="1042905495">
                      <w:marLeft w:val="0"/>
                      <w:marRight w:val="0"/>
                      <w:marTop w:val="0"/>
                      <w:marBottom w:val="0"/>
                      <w:divBdr>
                        <w:top w:val="none" w:sz="0" w:space="0" w:color="auto"/>
                        <w:left w:val="none" w:sz="0" w:space="0" w:color="auto"/>
                        <w:bottom w:val="none" w:sz="0" w:space="0" w:color="auto"/>
                        <w:right w:val="none" w:sz="0" w:space="0" w:color="auto"/>
                      </w:divBdr>
                    </w:div>
                    <w:div w:id="1137989817">
                      <w:marLeft w:val="0"/>
                      <w:marRight w:val="0"/>
                      <w:marTop w:val="0"/>
                      <w:marBottom w:val="0"/>
                      <w:divBdr>
                        <w:top w:val="none" w:sz="0" w:space="0" w:color="auto"/>
                        <w:left w:val="none" w:sz="0" w:space="0" w:color="auto"/>
                        <w:bottom w:val="none" w:sz="0" w:space="0" w:color="auto"/>
                        <w:right w:val="none" w:sz="0" w:space="0" w:color="auto"/>
                      </w:divBdr>
                    </w:div>
                    <w:div w:id="1602956992">
                      <w:marLeft w:val="0"/>
                      <w:marRight w:val="0"/>
                      <w:marTop w:val="0"/>
                      <w:marBottom w:val="0"/>
                      <w:divBdr>
                        <w:top w:val="none" w:sz="0" w:space="0" w:color="auto"/>
                        <w:left w:val="none" w:sz="0" w:space="0" w:color="auto"/>
                        <w:bottom w:val="none" w:sz="0" w:space="0" w:color="auto"/>
                        <w:right w:val="none" w:sz="0" w:space="0" w:color="auto"/>
                      </w:divBdr>
                    </w:div>
                    <w:div w:id="569388741">
                      <w:marLeft w:val="0"/>
                      <w:marRight w:val="0"/>
                      <w:marTop w:val="0"/>
                      <w:marBottom w:val="0"/>
                      <w:divBdr>
                        <w:top w:val="none" w:sz="0" w:space="0" w:color="auto"/>
                        <w:left w:val="none" w:sz="0" w:space="0" w:color="auto"/>
                        <w:bottom w:val="none" w:sz="0" w:space="0" w:color="auto"/>
                        <w:right w:val="none" w:sz="0" w:space="0" w:color="auto"/>
                      </w:divBdr>
                    </w:div>
                    <w:div w:id="1296525738">
                      <w:marLeft w:val="0"/>
                      <w:marRight w:val="0"/>
                      <w:marTop w:val="0"/>
                      <w:marBottom w:val="0"/>
                      <w:divBdr>
                        <w:top w:val="none" w:sz="0" w:space="0" w:color="auto"/>
                        <w:left w:val="none" w:sz="0" w:space="0" w:color="auto"/>
                        <w:bottom w:val="none" w:sz="0" w:space="0" w:color="auto"/>
                        <w:right w:val="none" w:sz="0" w:space="0" w:color="auto"/>
                      </w:divBdr>
                    </w:div>
                    <w:div w:id="1195846874">
                      <w:marLeft w:val="0"/>
                      <w:marRight w:val="0"/>
                      <w:marTop w:val="0"/>
                      <w:marBottom w:val="0"/>
                      <w:divBdr>
                        <w:top w:val="none" w:sz="0" w:space="0" w:color="auto"/>
                        <w:left w:val="none" w:sz="0" w:space="0" w:color="auto"/>
                        <w:bottom w:val="none" w:sz="0" w:space="0" w:color="auto"/>
                        <w:right w:val="none" w:sz="0" w:space="0" w:color="auto"/>
                      </w:divBdr>
                    </w:div>
                    <w:div w:id="906110007">
                      <w:marLeft w:val="0"/>
                      <w:marRight w:val="0"/>
                      <w:marTop w:val="0"/>
                      <w:marBottom w:val="0"/>
                      <w:divBdr>
                        <w:top w:val="none" w:sz="0" w:space="0" w:color="auto"/>
                        <w:left w:val="none" w:sz="0" w:space="0" w:color="auto"/>
                        <w:bottom w:val="none" w:sz="0" w:space="0" w:color="auto"/>
                        <w:right w:val="none" w:sz="0" w:space="0" w:color="auto"/>
                      </w:divBdr>
                    </w:div>
                    <w:div w:id="1450665177">
                      <w:marLeft w:val="0"/>
                      <w:marRight w:val="0"/>
                      <w:marTop w:val="0"/>
                      <w:marBottom w:val="0"/>
                      <w:divBdr>
                        <w:top w:val="none" w:sz="0" w:space="0" w:color="auto"/>
                        <w:left w:val="none" w:sz="0" w:space="0" w:color="auto"/>
                        <w:bottom w:val="none" w:sz="0" w:space="0" w:color="auto"/>
                        <w:right w:val="none" w:sz="0" w:space="0" w:color="auto"/>
                      </w:divBdr>
                    </w:div>
                    <w:div w:id="187838615">
                      <w:marLeft w:val="0"/>
                      <w:marRight w:val="0"/>
                      <w:marTop w:val="0"/>
                      <w:marBottom w:val="0"/>
                      <w:divBdr>
                        <w:top w:val="none" w:sz="0" w:space="0" w:color="auto"/>
                        <w:left w:val="none" w:sz="0" w:space="0" w:color="auto"/>
                        <w:bottom w:val="none" w:sz="0" w:space="0" w:color="auto"/>
                        <w:right w:val="none" w:sz="0" w:space="0" w:color="auto"/>
                      </w:divBdr>
                    </w:div>
                    <w:div w:id="672996133">
                      <w:marLeft w:val="0"/>
                      <w:marRight w:val="0"/>
                      <w:marTop w:val="0"/>
                      <w:marBottom w:val="0"/>
                      <w:divBdr>
                        <w:top w:val="none" w:sz="0" w:space="0" w:color="auto"/>
                        <w:left w:val="none" w:sz="0" w:space="0" w:color="auto"/>
                        <w:bottom w:val="none" w:sz="0" w:space="0" w:color="auto"/>
                        <w:right w:val="none" w:sz="0" w:space="0" w:color="auto"/>
                      </w:divBdr>
                    </w:div>
                    <w:div w:id="1977251933">
                      <w:marLeft w:val="0"/>
                      <w:marRight w:val="0"/>
                      <w:marTop w:val="0"/>
                      <w:marBottom w:val="0"/>
                      <w:divBdr>
                        <w:top w:val="none" w:sz="0" w:space="0" w:color="auto"/>
                        <w:left w:val="none" w:sz="0" w:space="0" w:color="auto"/>
                        <w:bottom w:val="none" w:sz="0" w:space="0" w:color="auto"/>
                        <w:right w:val="none" w:sz="0" w:space="0" w:color="auto"/>
                      </w:divBdr>
                    </w:div>
                    <w:div w:id="736561525">
                      <w:marLeft w:val="0"/>
                      <w:marRight w:val="0"/>
                      <w:marTop w:val="0"/>
                      <w:marBottom w:val="0"/>
                      <w:divBdr>
                        <w:top w:val="none" w:sz="0" w:space="0" w:color="auto"/>
                        <w:left w:val="none" w:sz="0" w:space="0" w:color="auto"/>
                        <w:bottom w:val="none" w:sz="0" w:space="0" w:color="auto"/>
                        <w:right w:val="none" w:sz="0" w:space="0" w:color="auto"/>
                      </w:divBdr>
                    </w:div>
                    <w:div w:id="1497650962">
                      <w:marLeft w:val="0"/>
                      <w:marRight w:val="0"/>
                      <w:marTop w:val="0"/>
                      <w:marBottom w:val="0"/>
                      <w:divBdr>
                        <w:top w:val="none" w:sz="0" w:space="0" w:color="auto"/>
                        <w:left w:val="none" w:sz="0" w:space="0" w:color="auto"/>
                        <w:bottom w:val="none" w:sz="0" w:space="0" w:color="auto"/>
                        <w:right w:val="none" w:sz="0" w:space="0" w:color="auto"/>
                      </w:divBdr>
                    </w:div>
                    <w:div w:id="1812475918">
                      <w:marLeft w:val="0"/>
                      <w:marRight w:val="0"/>
                      <w:marTop w:val="0"/>
                      <w:marBottom w:val="0"/>
                      <w:divBdr>
                        <w:top w:val="none" w:sz="0" w:space="0" w:color="auto"/>
                        <w:left w:val="none" w:sz="0" w:space="0" w:color="auto"/>
                        <w:bottom w:val="none" w:sz="0" w:space="0" w:color="auto"/>
                        <w:right w:val="none" w:sz="0" w:space="0" w:color="auto"/>
                      </w:divBdr>
                    </w:div>
                    <w:div w:id="234315914">
                      <w:marLeft w:val="0"/>
                      <w:marRight w:val="0"/>
                      <w:marTop w:val="0"/>
                      <w:marBottom w:val="0"/>
                      <w:divBdr>
                        <w:top w:val="none" w:sz="0" w:space="0" w:color="auto"/>
                        <w:left w:val="none" w:sz="0" w:space="0" w:color="auto"/>
                        <w:bottom w:val="none" w:sz="0" w:space="0" w:color="auto"/>
                        <w:right w:val="none" w:sz="0" w:space="0" w:color="auto"/>
                      </w:divBdr>
                    </w:div>
                    <w:div w:id="1153138153">
                      <w:marLeft w:val="0"/>
                      <w:marRight w:val="0"/>
                      <w:marTop w:val="0"/>
                      <w:marBottom w:val="0"/>
                      <w:divBdr>
                        <w:top w:val="none" w:sz="0" w:space="0" w:color="auto"/>
                        <w:left w:val="none" w:sz="0" w:space="0" w:color="auto"/>
                        <w:bottom w:val="none" w:sz="0" w:space="0" w:color="auto"/>
                        <w:right w:val="none" w:sz="0" w:space="0" w:color="auto"/>
                      </w:divBdr>
                    </w:div>
                    <w:div w:id="65302850">
                      <w:marLeft w:val="0"/>
                      <w:marRight w:val="0"/>
                      <w:marTop w:val="0"/>
                      <w:marBottom w:val="0"/>
                      <w:divBdr>
                        <w:top w:val="none" w:sz="0" w:space="0" w:color="auto"/>
                        <w:left w:val="none" w:sz="0" w:space="0" w:color="auto"/>
                        <w:bottom w:val="none" w:sz="0" w:space="0" w:color="auto"/>
                        <w:right w:val="none" w:sz="0" w:space="0" w:color="auto"/>
                      </w:divBdr>
                    </w:div>
                    <w:div w:id="649480167">
                      <w:marLeft w:val="0"/>
                      <w:marRight w:val="0"/>
                      <w:marTop w:val="0"/>
                      <w:marBottom w:val="0"/>
                      <w:divBdr>
                        <w:top w:val="none" w:sz="0" w:space="0" w:color="auto"/>
                        <w:left w:val="none" w:sz="0" w:space="0" w:color="auto"/>
                        <w:bottom w:val="none" w:sz="0" w:space="0" w:color="auto"/>
                        <w:right w:val="none" w:sz="0" w:space="0" w:color="auto"/>
                      </w:divBdr>
                    </w:div>
                    <w:div w:id="1957255030">
                      <w:marLeft w:val="0"/>
                      <w:marRight w:val="0"/>
                      <w:marTop w:val="0"/>
                      <w:marBottom w:val="0"/>
                      <w:divBdr>
                        <w:top w:val="none" w:sz="0" w:space="0" w:color="auto"/>
                        <w:left w:val="none" w:sz="0" w:space="0" w:color="auto"/>
                        <w:bottom w:val="none" w:sz="0" w:space="0" w:color="auto"/>
                        <w:right w:val="none" w:sz="0" w:space="0" w:color="auto"/>
                      </w:divBdr>
                    </w:div>
                    <w:div w:id="1569804524">
                      <w:marLeft w:val="0"/>
                      <w:marRight w:val="0"/>
                      <w:marTop w:val="0"/>
                      <w:marBottom w:val="0"/>
                      <w:divBdr>
                        <w:top w:val="none" w:sz="0" w:space="0" w:color="auto"/>
                        <w:left w:val="none" w:sz="0" w:space="0" w:color="auto"/>
                        <w:bottom w:val="none" w:sz="0" w:space="0" w:color="auto"/>
                        <w:right w:val="none" w:sz="0" w:space="0" w:color="auto"/>
                      </w:divBdr>
                    </w:div>
                    <w:div w:id="422645736">
                      <w:marLeft w:val="0"/>
                      <w:marRight w:val="0"/>
                      <w:marTop w:val="0"/>
                      <w:marBottom w:val="0"/>
                      <w:divBdr>
                        <w:top w:val="none" w:sz="0" w:space="0" w:color="auto"/>
                        <w:left w:val="none" w:sz="0" w:space="0" w:color="auto"/>
                        <w:bottom w:val="none" w:sz="0" w:space="0" w:color="auto"/>
                        <w:right w:val="none" w:sz="0" w:space="0" w:color="auto"/>
                      </w:divBdr>
                    </w:div>
                    <w:div w:id="1104619733">
                      <w:marLeft w:val="0"/>
                      <w:marRight w:val="0"/>
                      <w:marTop w:val="0"/>
                      <w:marBottom w:val="0"/>
                      <w:divBdr>
                        <w:top w:val="none" w:sz="0" w:space="0" w:color="auto"/>
                        <w:left w:val="none" w:sz="0" w:space="0" w:color="auto"/>
                        <w:bottom w:val="none" w:sz="0" w:space="0" w:color="auto"/>
                        <w:right w:val="none" w:sz="0" w:space="0" w:color="auto"/>
                      </w:divBdr>
                    </w:div>
                    <w:div w:id="2045330765">
                      <w:marLeft w:val="0"/>
                      <w:marRight w:val="0"/>
                      <w:marTop w:val="0"/>
                      <w:marBottom w:val="0"/>
                      <w:divBdr>
                        <w:top w:val="none" w:sz="0" w:space="0" w:color="auto"/>
                        <w:left w:val="none" w:sz="0" w:space="0" w:color="auto"/>
                        <w:bottom w:val="none" w:sz="0" w:space="0" w:color="auto"/>
                        <w:right w:val="none" w:sz="0" w:space="0" w:color="auto"/>
                      </w:divBdr>
                    </w:div>
                    <w:div w:id="848251492">
                      <w:marLeft w:val="0"/>
                      <w:marRight w:val="0"/>
                      <w:marTop w:val="0"/>
                      <w:marBottom w:val="0"/>
                      <w:divBdr>
                        <w:top w:val="none" w:sz="0" w:space="0" w:color="auto"/>
                        <w:left w:val="none" w:sz="0" w:space="0" w:color="auto"/>
                        <w:bottom w:val="none" w:sz="0" w:space="0" w:color="auto"/>
                        <w:right w:val="none" w:sz="0" w:space="0" w:color="auto"/>
                      </w:divBdr>
                    </w:div>
                    <w:div w:id="2048140237">
                      <w:marLeft w:val="0"/>
                      <w:marRight w:val="0"/>
                      <w:marTop w:val="0"/>
                      <w:marBottom w:val="0"/>
                      <w:divBdr>
                        <w:top w:val="none" w:sz="0" w:space="0" w:color="auto"/>
                        <w:left w:val="none" w:sz="0" w:space="0" w:color="auto"/>
                        <w:bottom w:val="none" w:sz="0" w:space="0" w:color="auto"/>
                        <w:right w:val="none" w:sz="0" w:space="0" w:color="auto"/>
                      </w:divBdr>
                    </w:div>
                    <w:div w:id="1946498811">
                      <w:marLeft w:val="0"/>
                      <w:marRight w:val="0"/>
                      <w:marTop w:val="0"/>
                      <w:marBottom w:val="0"/>
                      <w:divBdr>
                        <w:top w:val="none" w:sz="0" w:space="0" w:color="auto"/>
                        <w:left w:val="none" w:sz="0" w:space="0" w:color="auto"/>
                        <w:bottom w:val="none" w:sz="0" w:space="0" w:color="auto"/>
                        <w:right w:val="none" w:sz="0" w:space="0" w:color="auto"/>
                      </w:divBdr>
                    </w:div>
                    <w:div w:id="1155415496">
                      <w:marLeft w:val="0"/>
                      <w:marRight w:val="0"/>
                      <w:marTop w:val="0"/>
                      <w:marBottom w:val="0"/>
                      <w:divBdr>
                        <w:top w:val="none" w:sz="0" w:space="0" w:color="auto"/>
                        <w:left w:val="none" w:sz="0" w:space="0" w:color="auto"/>
                        <w:bottom w:val="none" w:sz="0" w:space="0" w:color="auto"/>
                        <w:right w:val="none" w:sz="0" w:space="0" w:color="auto"/>
                      </w:divBdr>
                    </w:div>
                    <w:div w:id="1015108328">
                      <w:marLeft w:val="0"/>
                      <w:marRight w:val="0"/>
                      <w:marTop w:val="0"/>
                      <w:marBottom w:val="0"/>
                      <w:divBdr>
                        <w:top w:val="none" w:sz="0" w:space="0" w:color="auto"/>
                        <w:left w:val="none" w:sz="0" w:space="0" w:color="auto"/>
                        <w:bottom w:val="none" w:sz="0" w:space="0" w:color="auto"/>
                        <w:right w:val="none" w:sz="0" w:space="0" w:color="auto"/>
                      </w:divBdr>
                    </w:div>
                    <w:div w:id="1066730296">
                      <w:marLeft w:val="0"/>
                      <w:marRight w:val="0"/>
                      <w:marTop w:val="0"/>
                      <w:marBottom w:val="0"/>
                      <w:divBdr>
                        <w:top w:val="none" w:sz="0" w:space="0" w:color="auto"/>
                        <w:left w:val="none" w:sz="0" w:space="0" w:color="auto"/>
                        <w:bottom w:val="none" w:sz="0" w:space="0" w:color="auto"/>
                        <w:right w:val="none" w:sz="0" w:space="0" w:color="auto"/>
                      </w:divBdr>
                    </w:div>
                    <w:div w:id="1967930453">
                      <w:marLeft w:val="0"/>
                      <w:marRight w:val="0"/>
                      <w:marTop w:val="0"/>
                      <w:marBottom w:val="0"/>
                      <w:divBdr>
                        <w:top w:val="none" w:sz="0" w:space="0" w:color="auto"/>
                        <w:left w:val="none" w:sz="0" w:space="0" w:color="auto"/>
                        <w:bottom w:val="none" w:sz="0" w:space="0" w:color="auto"/>
                        <w:right w:val="none" w:sz="0" w:space="0" w:color="auto"/>
                      </w:divBdr>
                    </w:div>
                    <w:div w:id="597297614">
                      <w:marLeft w:val="0"/>
                      <w:marRight w:val="0"/>
                      <w:marTop w:val="0"/>
                      <w:marBottom w:val="0"/>
                      <w:divBdr>
                        <w:top w:val="none" w:sz="0" w:space="0" w:color="auto"/>
                        <w:left w:val="none" w:sz="0" w:space="0" w:color="auto"/>
                        <w:bottom w:val="none" w:sz="0" w:space="0" w:color="auto"/>
                        <w:right w:val="none" w:sz="0" w:space="0" w:color="auto"/>
                      </w:divBdr>
                    </w:div>
                    <w:div w:id="1045641733">
                      <w:marLeft w:val="0"/>
                      <w:marRight w:val="0"/>
                      <w:marTop w:val="0"/>
                      <w:marBottom w:val="0"/>
                      <w:divBdr>
                        <w:top w:val="none" w:sz="0" w:space="0" w:color="auto"/>
                        <w:left w:val="none" w:sz="0" w:space="0" w:color="auto"/>
                        <w:bottom w:val="none" w:sz="0" w:space="0" w:color="auto"/>
                        <w:right w:val="none" w:sz="0" w:space="0" w:color="auto"/>
                      </w:divBdr>
                    </w:div>
                    <w:div w:id="1871406770">
                      <w:marLeft w:val="0"/>
                      <w:marRight w:val="0"/>
                      <w:marTop w:val="0"/>
                      <w:marBottom w:val="0"/>
                      <w:divBdr>
                        <w:top w:val="none" w:sz="0" w:space="0" w:color="auto"/>
                        <w:left w:val="none" w:sz="0" w:space="0" w:color="auto"/>
                        <w:bottom w:val="none" w:sz="0" w:space="0" w:color="auto"/>
                        <w:right w:val="none" w:sz="0" w:space="0" w:color="auto"/>
                      </w:divBdr>
                    </w:div>
                    <w:div w:id="1553689169">
                      <w:marLeft w:val="0"/>
                      <w:marRight w:val="0"/>
                      <w:marTop w:val="0"/>
                      <w:marBottom w:val="0"/>
                      <w:divBdr>
                        <w:top w:val="none" w:sz="0" w:space="0" w:color="auto"/>
                        <w:left w:val="none" w:sz="0" w:space="0" w:color="auto"/>
                        <w:bottom w:val="none" w:sz="0" w:space="0" w:color="auto"/>
                        <w:right w:val="none" w:sz="0" w:space="0" w:color="auto"/>
                      </w:divBdr>
                    </w:div>
                    <w:div w:id="1155338986">
                      <w:marLeft w:val="0"/>
                      <w:marRight w:val="0"/>
                      <w:marTop w:val="0"/>
                      <w:marBottom w:val="0"/>
                      <w:divBdr>
                        <w:top w:val="none" w:sz="0" w:space="0" w:color="auto"/>
                        <w:left w:val="none" w:sz="0" w:space="0" w:color="auto"/>
                        <w:bottom w:val="none" w:sz="0" w:space="0" w:color="auto"/>
                        <w:right w:val="none" w:sz="0" w:space="0" w:color="auto"/>
                      </w:divBdr>
                    </w:div>
                    <w:div w:id="507602023">
                      <w:marLeft w:val="0"/>
                      <w:marRight w:val="0"/>
                      <w:marTop w:val="0"/>
                      <w:marBottom w:val="0"/>
                      <w:divBdr>
                        <w:top w:val="none" w:sz="0" w:space="0" w:color="auto"/>
                        <w:left w:val="none" w:sz="0" w:space="0" w:color="auto"/>
                        <w:bottom w:val="none" w:sz="0" w:space="0" w:color="auto"/>
                        <w:right w:val="none" w:sz="0" w:space="0" w:color="auto"/>
                      </w:divBdr>
                    </w:div>
                    <w:div w:id="1990555749">
                      <w:marLeft w:val="0"/>
                      <w:marRight w:val="0"/>
                      <w:marTop w:val="0"/>
                      <w:marBottom w:val="0"/>
                      <w:divBdr>
                        <w:top w:val="none" w:sz="0" w:space="0" w:color="auto"/>
                        <w:left w:val="none" w:sz="0" w:space="0" w:color="auto"/>
                        <w:bottom w:val="none" w:sz="0" w:space="0" w:color="auto"/>
                        <w:right w:val="none" w:sz="0" w:space="0" w:color="auto"/>
                      </w:divBdr>
                    </w:div>
                    <w:div w:id="1795833244">
                      <w:marLeft w:val="0"/>
                      <w:marRight w:val="0"/>
                      <w:marTop w:val="0"/>
                      <w:marBottom w:val="0"/>
                      <w:divBdr>
                        <w:top w:val="none" w:sz="0" w:space="0" w:color="auto"/>
                        <w:left w:val="none" w:sz="0" w:space="0" w:color="auto"/>
                        <w:bottom w:val="none" w:sz="0" w:space="0" w:color="auto"/>
                        <w:right w:val="none" w:sz="0" w:space="0" w:color="auto"/>
                      </w:divBdr>
                    </w:div>
                    <w:div w:id="893200387">
                      <w:marLeft w:val="0"/>
                      <w:marRight w:val="0"/>
                      <w:marTop w:val="0"/>
                      <w:marBottom w:val="0"/>
                      <w:divBdr>
                        <w:top w:val="none" w:sz="0" w:space="0" w:color="auto"/>
                        <w:left w:val="none" w:sz="0" w:space="0" w:color="auto"/>
                        <w:bottom w:val="none" w:sz="0" w:space="0" w:color="auto"/>
                        <w:right w:val="none" w:sz="0" w:space="0" w:color="auto"/>
                      </w:divBdr>
                    </w:div>
                    <w:div w:id="2077432030">
                      <w:marLeft w:val="0"/>
                      <w:marRight w:val="0"/>
                      <w:marTop w:val="0"/>
                      <w:marBottom w:val="0"/>
                      <w:divBdr>
                        <w:top w:val="none" w:sz="0" w:space="0" w:color="auto"/>
                        <w:left w:val="none" w:sz="0" w:space="0" w:color="auto"/>
                        <w:bottom w:val="none" w:sz="0" w:space="0" w:color="auto"/>
                        <w:right w:val="none" w:sz="0" w:space="0" w:color="auto"/>
                      </w:divBdr>
                    </w:div>
                    <w:div w:id="2047177202">
                      <w:marLeft w:val="0"/>
                      <w:marRight w:val="0"/>
                      <w:marTop w:val="0"/>
                      <w:marBottom w:val="0"/>
                      <w:divBdr>
                        <w:top w:val="none" w:sz="0" w:space="0" w:color="auto"/>
                        <w:left w:val="none" w:sz="0" w:space="0" w:color="auto"/>
                        <w:bottom w:val="none" w:sz="0" w:space="0" w:color="auto"/>
                        <w:right w:val="none" w:sz="0" w:space="0" w:color="auto"/>
                      </w:divBdr>
                    </w:div>
                    <w:div w:id="1886865401">
                      <w:marLeft w:val="0"/>
                      <w:marRight w:val="0"/>
                      <w:marTop w:val="0"/>
                      <w:marBottom w:val="0"/>
                      <w:divBdr>
                        <w:top w:val="none" w:sz="0" w:space="0" w:color="auto"/>
                        <w:left w:val="none" w:sz="0" w:space="0" w:color="auto"/>
                        <w:bottom w:val="none" w:sz="0" w:space="0" w:color="auto"/>
                        <w:right w:val="none" w:sz="0" w:space="0" w:color="auto"/>
                      </w:divBdr>
                    </w:div>
                    <w:div w:id="1223835238">
                      <w:marLeft w:val="0"/>
                      <w:marRight w:val="0"/>
                      <w:marTop w:val="0"/>
                      <w:marBottom w:val="0"/>
                      <w:divBdr>
                        <w:top w:val="none" w:sz="0" w:space="0" w:color="auto"/>
                        <w:left w:val="none" w:sz="0" w:space="0" w:color="auto"/>
                        <w:bottom w:val="none" w:sz="0" w:space="0" w:color="auto"/>
                        <w:right w:val="none" w:sz="0" w:space="0" w:color="auto"/>
                      </w:divBdr>
                    </w:div>
                  </w:divsChild>
                </w:div>
                <w:div w:id="2038504610">
                  <w:marLeft w:val="0"/>
                  <w:marRight w:val="0"/>
                  <w:marTop w:val="0"/>
                  <w:marBottom w:val="0"/>
                  <w:divBdr>
                    <w:top w:val="none" w:sz="0" w:space="0" w:color="auto"/>
                    <w:left w:val="none" w:sz="0" w:space="0" w:color="auto"/>
                    <w:bottom w:val="none" w:sz="0" w:space="0" w:color="auto"/>
                    <w:right w:val="none" w:sz="0" w:space="0" w:color="auto"/>
                  </w:divBdr>
                  <w:divsChild>
                    <w:div w:id="433087969">
                      <w:marLeft w:val="0"/>
                      <w:marRight w:val="0"/>
                      <w:marTop w:val="0"/>
                      <w:marBottom w:val="0"/>
                      <w:divBdr>
                        <w:top w:val="none" w:sz="0" w:space="0" w:color="auto"/>
                        <w:left w:val="none" w:sz="0" w:space="0" w:color="auto"/>
                        <w:bottom w:val="none" w:sz="0" w:space="0" w:color="auto"/>
                        <w:right w:val="none" w:sz="0" w:space="0" w:color="auto"/>
                      </w:divBdr>
                    </w:div>
                    <w:div w:id="339284811">
                      <w:marLeft w:val="0"/>
                      <w:marRight w:val="0"/>
                      <w:marTop w:val="0"/>
                      <w:marBottom w:val="0"/>
                      <w:divBdr>
                        <w:top w:val="none" w:sz="0" w:space="0" w:color="auto"/>
                        <w:left w:val="none" w:sz="0" w:space="0" w:color="auto"/>
                        <w:bottom w:val="none" w:sz="0" w:space="0" w:color="auto"/>
                        <w:right w:val="none" w:sz="0" w:space="0" w:color="auto"/>
                      </w:divBdr>
                    </w:div>
                    <w:div w:id="889413660">
                      <w:marLeft w:val="0"/>
                      <w:marRight w:val="0"/>
                      <w:marTop w:val="0"/>
                      <w:marBottom w:val="0"/>
                      <w:divBdr>
                        <w:top w:val="none" w:sz="0" w:space="0" w:color="auto"/>
                        <w:left w:val="none" w:sz="0" w:space="0" w:color="auto"/>
                        <w:bottom w:val="none" w:sz="0" w:space="0" w:color="auto"/>
                        <w:right w:val="none" w:sz="0" w:space="0" w:color="auto"/>
                      </w:divBdr>
                    </w:div>
                    <w:div w:id="1012951515">
                      <w:marLeft w:val="0"/>
                      <w:marRight w:val="0"/>
                      <w:marTop w:val="0"/>
                      <w:marBottom w:val="0"/>
                      <w:divBdr>
                        <w:top w:val="none" w:sz="0" w:space="0" w:color="auto"/>
                        <w:left w:val="none" w:sz="0" w:space="0" w:color="auto"/>
                        <w:bottom w:val="none" w:sz="0" w:space="0" w:color="auto"/>
                        <w:right w:val="none" w:sz="0" w:space="0" w:color="auto"/>
                      </w:divBdr>
                    </w:div>
                    <w:div w:id="804087162">
                      <w:marLeft w:val="0"/>
                      <w:marRight w:val="0"/>
                      <w:marTop w:val="0"/>
                      <w:marBottom w:val="0"/>
                      <w:divBdr>
                        <w:top w:val="none" w:sz="0" w:space="0" w:color="auto"/>
                        <w:left w:val="none" w:sz="0" w:space="0" w:color="auto"/>
                        <w:bottom w:val="none" w:sz="0" w:space="0" w:color="auto"/>
                        <w:right w:val="none" w:sz="0" w:space="0" w:color="auto"/>
                      </w:divBdr>
                    </w:div>
                    <w:div w:id="569536771">
                      <w:marLeft w:val="0"/>
                      <w:marRight w:val="0"/>
                      <w:marTop w:val="0"/>
                      <w:marBottom w:val="0"/>
                      <w:divBdr>
                        <w:top w:val="none" w:sz="0" w:space="0" w:color="auto"/>
                        <w:left w:val="none" w:sz="0" w:space="0" w:color="auto"/>
                        <w:bottom w:val="none" w:sz="0" w:space="0" w:color="auto"/>
                        <w:right w:val="none" w:sz="0" w:space="0" w:color="auto"/>
                      </w:divBdr>
                    </w:div>
                    <w:div w:id="508254337">
                      <w:marLeft w:val="0"/>
                      <w:marRight w:val="0"/>
                      <w:marTop w:val="0"/>
                      <w:marBottom w:val="0"/>
                      <w:divBdr>
                        <w:top w:val="none" w:sz="0" w:space="0" w:color="auto"/>
                        <w:left w:val="none" w:sz="0" w:space="0" w:color="auto"/>
                        <w:bottom w:val="none" w:sz="0" w:space="0" w:color="auto"/>
                        <w:right w:val="none" w:sz="0" w:space="0" w:color="auto"/>
                      </w:divBdr>
                    </w:div>
                    <w:div w:id="2101023527">
                      <w:marLeft w:val="0"/>
                      <w:marRight w:val="0"/>
                      <w:marTop w:val="0"/>
                      <w:marBottom w:val="0"/>
                      <w:divBdr>
                        <w:top w:val="none" w:sz="0" w:space="0" w:color="auto"/>
                        <w:left w:val="none" w:sz="0" w:space="0" w:color="auto"/>
                        <w:bottom w:val="none" w:sz="0" w:space="0" w:color="auto"/>
                        <w:right w:val="none" w:sz="0" w:space="0" w:color="auto"/>
                      </w:divBdr>
                    </w:div>
                    <w:div w:id="1176991869">
                      <w:marLeft w:val="0"/>
                      <w:marRight w:val="0"/>
                      <w:marTop w:val="0"/>
                      <w:marBottom w:val="0"/>
                      <w:divBdr>
                        <w:top w:val="none" w:sz="0" w:space="0" w:color="auto"/>
                        <w:left w:val="none" w:sz="0" w:space="0" w:color="auto"/>
                        <w:bottom w:val="none" w:sz="0" w:space="0" w:color="auto"/>
                        <w:right w:val="none" w:sz="0" w:space="0" w:color="auto"/>
                      </w:divBdr>
                    </w:div>
                    <w:div w:id="190849206">
                      <w:marLeft w:val="0"/>
                      <w:marRight w:val="0"/>
                      <w:marTop w:val="0"/>
                      <w:marBottom w:val="0"/>
                      <w:divBdr>
                        <w:top w:val="none" w:sz="0" w:space="0" w:color="auto"/>
                        <w:left w:val="none" w:sz="0" w:space="0" w:color="auto"/>
                        <w:bottom w:val="none" w:sz="0" w:space="0" w:color="auto"/>
                        <w:right w:val="none" w:sz="0" w:space="0" w:color="auto"/>
                      </w:divBdr>
                    </w:div>
                    <w:div w:id="1964844779">
                      <w:marLeft w:val="0"/>
                      <w:marRight w:val="0"/>
                      <w:marTop w:val="0"/>
                      <w:marBottom w:val="0"/>
                      <w:divBdr>
                        <w:top w:val="none" w:sz="0" w:space="0" w:color="auto"/>
                        <w:left w:val="none" w:sz="0" w:space="0" w:color="auto"/>
                        <w:bottom w:val="none" w:sz="0" w:space="0" w:color="auto"/>
                        <w:right w:val="none" w:sz="0" w:space="0" w:color="auto"/>
                      </w:divBdr>
                    </w:div>
                    <w:div w:id="154541160">
                      <w:marLeft w:val="0"/>
                      <w:marRight w:val="0"/>
                      <w:marTop w:val="0"/>
                      <w:marBottom w:val="0"/>
                      <w:divBdr>
                        <w:top w:val="none" w:sz="0" w:space="0" w:color="auto"/>
                        <w:left w:val="none" w:sz="0" w:space="0" w:color="auto"/>
                        <w:bottom w:val="none" w:sz="0" w:space="0" w:color="auto"/>
                        <w:right w:val="none" w:sz="0" w:space="0" w:color="auto"/>
                      </w:divBdr>
                    </w:div>
                    <w:div w:id="1605114175">
                      <w:marLeft w:val="0"/>
                      <w:marRight w:val="0"/>
                      <w:marTop w:val="0"/>
                      <w:marBottom w:val="0"/>
                      <w:divBdr>
                        <w:top w:val="none" w:sz="0" w:space="0" w:color="auto"/>
                        <w:left w:val="none" w:sz="0" w:space="0" w:color="auto"/>
                        <w:bottom w:val="none" w:sz="0" w:space="0" w:color="auto"/>
                        <w:right w:val="none" w:sz="0" w:space="0" w:color="auto"/>
                      </w:divBdr>
                    </w:div>
                    <w:div w:id="194004505">
                      <w:marLeft w:val="0"/>
                      <w:marRight w:val="0"/>
                      <w:marTop w:val="0"/>
                      <w:marBottom w:val="0"/>
                      <w:divBdr>
                        <w:top w:val="none" w:sz="0" w:space="0" w:color="auto"/>
                        <w:left w:val="none" w:sz="0" w:space="0" w:color="auto"/>
                        <w:bottom w:val="none" w:sz="0" w:space="0" w:color="auto"/>
                        <w:right w:val="none" w:sz="0" w:space="0" w:color="auto"/>
                      </w:divBdr>
                    </w:div>
                    <w:div w:id="1172450885">
                      <w:marLeft w:val="0"/>
                      <w:marRight w:val="0"/>
                      <w:marTop w:val="0"/>
                      <w:marBottom w:val="0"/>
                      <w:divBdr>
                        <w:top w:val="none" w:sz="0" w:space="0" w:color="auto"/>
                        <w:left w:val="none" w:sz="0" w:space="0" w:color="auto"/>
                        <w:bottom w:val="none" w:sz="0" w:space="0" w:color="auto"/>
                        <w:right w:val="none" w:sz="0" w:space="0" w:color="auto"/>
                      </w:divBdr>
                    </w:div>
                    <w:div w:id="455027928">
                      <w:marLeft w:val="0"/>
                      <w:marRight w:val="0"/>
                      <w:marTop w:val="0"/>
                      <w:marBottom w:val="0"/>
                      <w:divBdr>
                        <w:top w:val="none" w:sz="0" w:space="0" w:color="auto"/>
                        <w:left w:val="none" w:sz="0" w:space="0" w:color="auto"/>
                        <w:bottom w:val="none" w:sz="0" w:space="0" w:color="auto"/>
                        <w:right w:val="none" w:sz="0" w:space="0" w:color="auto"/>
                      </w:divBdr>
                    </w:div>
                    <w:div w:id="1920553271">
                      <w:marLeft w:val="0"/>
                      <w:marRight w:val="0"/>
                      <w:marTop w:val="0"/>
                      <w:marBottom w:val="0"/>
                      <w:divBdr>
                        <w:top w:val="none" w:sz="0" w:space="0" w:color="auto"/>
                        <w:left w:val="none" w:sz="0" w:space="0" w:color="auto"/>
                        <w:bottom w:val="none" w:sz="0" w:space="0" w:color="auto"/>
                        <w:right w:val="none" w:sz="0" w:space="0" w:color="auto"/>
                      </w:divBdr>
                    </w:div>
                    <w:div w:id="1168669358">
                      <w:marLeft w:val="0"/>
                      <w:marRight w:val="0"/>
                      <w:marTop w:val="0"/>
                      <w:marBottom w:val="0"/>
                      <w:divBdr>
                        <w:top w:val="none" w:sz="0" w:space="0" w:color="auto"/>
                        <w:left w:val="none" w:sz="0" w:space="0" w:color="auto"/>
                        <w:bottom w:val="none" w:sz="0" w:space="0" w:color="auto"/>
                        <w:right w:val="none" w:sz="0" w:space="0" w:color="auto"/>
                      </w:divBdr>
                    </w:div>
                    <w:div w:id="195393548">
                      <w:marLeft w:val="0"/>
                      <w:marRight w:val="0"/>
                      <w:marTop w:val="0"/>
                      <w:marBottom w:val="0"/>
                      <w:divBdr>
                        <w:top w:val="none" w:sz="0" w:space="0" w:color="auto"/>
                        <w:left w:val="none" w:sz="0" w:space="0" w:color="auto"/>
                        <w:bottom w:val="none" w:sz="0" w:space="0" w:color="auto"/>
                        <w:right w:val="none" w:sz="0" w:space="0" w:color="auto"/>
                      </w:divBdr>
                    </w:div>
                    <w:div w:id="434591476">
                      <w:marLeft w:val="0"/>
                      <w:marRight w:val="0"/>
                      <w:marTop w:val="0"/>
                      <w:marBottom w:val="0"/>
                      <w:divBdr>
                        <w:top w:val="none" w:sz="0" w:space="0" w:color="auto"/>
                        <w:left w:val="none" w:sz="0" w:space="0" w:color="auto"/>
                        <w:bottom w:val="none" w:sz="0" w:space="0" w:color="auto"/>
                        <w:right w:val="none" w:sz="0" w:space="0" w:color="auto"/>
                      </w:divBdr>
                    </w:div>
                    <w:div w:id="1698120839">
                      <w:marLeft w:val="0"/>
                      <w:marRight w:val="0"/>
                      <w:marTop w:val="0"/>
                      <w:marBottom w:val="0"/>
                      <w:divBdr>
                        <w:top w:val="none" w:sz="0" w:space="0" w:color="auto"/>
                        <w:left w:val="none" w:sz="0" w:space="0" w:color="auto"/>
                        <w:bottom w:val="none" w:sz="0" w:space="0" w:color="auto"/>
                        <w:right w:val="none" w:sz="0" w:space="0" w:color="auto"/>
                      </w:divBdr>
                    </w:div>
                    <w:div w:id="231550891">
                      <w:marLeft w:val="0"/>
                      <w:marRight w:val="0"/>
                      <w:marTop w:val="0"/>
                      <w:marBottom w:val="0"/>
                      <w:divBdr>
                        <w:top w:val="none" w:sz="0" w:space="0" w:color="auto"/>
                        <w:left w:val="none" w:sz="0" w:space="0" w:color="auto"/>
                        <w:bottom w:val="none" w:sz="0" w:space="0" w:color="auto"/>
                        <w:right w:val="none" w:sz="0" w:space="0" w:color="auto"/>
                      </w:divBdr>
                    </w:div>
                    <w:div w:id="1271009446">
                      <w:marLeft w:val="0"/>
                      <w:marRight w:val="0"/>
                      <w:marTop w:val="0"/>
                      <w:marBottom w:val="0"/>
                      <w:divBdr>
                        <w:top w:val="none" w:sz="0" w:space="0" w:color="auto"/>
                        <w:left w:val="none" w:sz="0" w:space="0" w:color="auto"/>
                        <w:bottom w:val="none" w:sz="0" w:space="0" w:color="auto"/>
                        <w:right w:val="none" w:sz="0" w:space="0" w:color="auto"/>
                      </w:divBdr>
                    </w:div>
                    <w:div w:id="799500225">
                      <w:marLeft w:val="0"/>
                      <w:marRight w:val="0"/>
                      <w:marTop w:val="0"/>
                      <w:marBottom w:val="0"/>
                      <w:divBdr>
                        <w:top w:val="none" w:sz="0" w:space="0" w:color="auto"/>
                        <w:left w:val="none" w:sz="0" w:space="0" w:color="auto"/>
                        <w:bottom w:val="none" w:sz="0" w:space="0" w:color="auto"/>
                        <w:right w:val="none" w:sz="0" w:space="0" w:color="auto"/>
                      </w:divBdr>
                    </w:div>
                    <w:div w:id="57823075">
                      <w:marLeft w:val="0"/>
                      <w:marRight w:val="0"/>
                      <w:marTop w:val="0"/>
                      <w:marBottom w:val="0"/>
                      <w:divBdr>
                        <w:top w:val="none" w:sz="0" w:space="0" w:color="auto"/>
                        <w:left w:val="none" w:sz="0" w:space="0" w:color="auto"/>
                        <w:bottom w:val="none" w:sz="0" w:space="0" w:color="auto"/>
                        <w:right w:val="none" w:sz="0" w:space="0" w:color="auto"/>
                      </w:divBdr>
                    </w:div>
                    <w:div w:id="976296402">
                      <w:marLeft w:val="0"/>
                      <w:marRight w:val="0"/>
                      <w:marTop w:val="0"/>
                      <w:marBottom w:val="0"/>
                      <w:divBdr>
                        <w:top w:val="none" w:sz="0" w:space="0" w:color="auto"/>
                        <w:left w:val="none" w:sz="0" w:space="0" w:color="auto"/>
                        <w:bottom w:val="none" w:sz="0" w:space="0" w:color="auto"/>
                        <w:right w:val="none" w:sz="0" w:space="0" w:color="auto"/>
                      </w:divBdr>
                    </w:div>
                    <w:div w:id="721245291">
                      <w:marLeft w:val="0"/>
                      <w:marRight w:val="0"/>
                      <w:marTop w:val="0"/>
                      <w:marBottom w:val="0"/>
                      <w:divBdr>
                        <w:top w:val="none" w:sz="0" w:space="0" w:color="auto"/>
                        <w:left w:val="none" w:sz="0" w:space="0" w:color="auto"/>
                        <w:bottom w:val="none" w:sz="0" w:space="0" w:color="auto"/>
                        <w:right w:val="none" w:sz="0" w:space="0" w:color="auto"/>
                      </w:divBdr>
                    </w:div>
                    <w:div w:id="932082910">
                      <w:marLeft w:val="0"/>
                      <w:marRight w:val="0"/>
                      <w:marTop w:val="0"/>
                      <w:marBottom w:val="0"/>
                      <w:divBdr>
                        <w:top w:val="none" w:sz="0" w:space="0" w:color="auto"/>
                        <w:left w:val="none" w:sz="0" w:space="0" w:color="auto"/>
                        <w:bottom w:val="none" w:sz="0" w:space="0" w:color="auto"/>
                        <w:right w:val="none" w:sz="0" w:space="0" w:color="auto"/>
                      </w:divBdr>
                    </w:div>
                    <w:div w:id="389887637">
                      <w:marLeft w:val="0"/>
                      <w:marRight w:val="0"/>
                      <w:marTop w:val="0"/>
                      <w:marBottom w:val="0"/>
                      <w:divBdr>
                        <w:top w:val="none" w:sz="0" w:space="0" w:color="auto"/>
                        <w:left w:val="none" w:sz="0" w:space="0" w:color="auto"/>
                        <w:bottom w:val="none" w:sz="0" w:space="0" w:color="auto"/>
                        <w:right w:val="none" w:sz="0" w:space="0" w:color="auto"/>
                      </w:divBdr>
                    </w:div>
                    <w:div w:id="242645222">
                      <w:marLeft w:val="0"/>
                      <w:marRight w:val="0"/>
                      <w:marTop w:val="0"/>
                      <w:marBottom w:val="0"/>
                      <w:divBdr>
                        <w:top w:val="none" w:sz="0" w:space="0" w:color="auto"/>
                        <w:left w:val="none" w:sz="0" w:space="0" w:color="auto"/>
                        <w:bottom w:val="none" w:sz="0" w:space="0" w:color="auto"/>
                        <w:right w:val="none" w:sz="0" w:space="0" w:color="auto"/>
                      </w:divBdr>
                    </w:div>
                    <w:div w:id="706756965">
                      <w:marLeft w:val="0"/>
                      <w:marRight w:val="0"/>
                      <w:marTop w:val="0"/>
                      <w:marBottom w:val="0"/>
                      <w:divBdr>
                        <w:top w:val="none" w:sz="0" w:space="0" w:color="auto"/>
                        <w:left w:val="none" w:sz="0" w:space="0" w:color="auto"/>
                        <w:bottom w:val="none" w:sz="0" w:space="0" w:color="auto"/>
                        <w:right w:val="none" w:sz="0" w:space="0" w:color="auto"/>
                      </w:divBdr>
                    </w:div>
                    <w:div w:id="1633755932">
                      <w:marLeft w:val="0"/>
                      <w:marRight w:val="0"/>
                      <w:marTop w:val="0"/>
                      <w:marBottom w:val="0"/>
                      <w:divBdr>
                        <w:top w:val="none" w:sz="0" w:space="0" w:color="auto"/>
                        <w:left w:val="none" w:sz="0" w:space="0" w:color="auto"/>
                        <w:bottom w:val="none" w:sz="0" w:space="0" w:color="auto"/>
                        <w:right w:val="none" w:sz="0" w:space="0" w:color="auto"/>
                      </w:divBdr>
                    </w:div>
                    <w:div w:id="1774588815">
                      <w:marLeft w:val="0"/>
                      <w:marRight w:val="0"/>
                      <w:marTop w:val="0"/>
                      <w:marBottom w:val="0"/>
                      <w:divBdr>
                        <w:top w:val="none" w:sz="0" w:space="0" w:color="auto"/>
                        <w:left w:val="none" w:sz="0" w:space="0" w:color="auto"/>
                        <w:bottom w:val="none" w:sz="0" w:space="0" w:color="auto"/>
                        <w:right w:val="none" w:sz="0" w:space="0" w:color="auto"/>
                      </w:divBdr>
                    </w:div>
                    <w:div w:id="1506743543">
                      <w:marLeft w:val="0"/>
                      <w:marRight w:val="0"/>
                      <w:marTop w:val="0"/>
                      <w:marBottom w:val="0"/>
                      <w:divBdr>
                        <w:top w:val="none" w:sz="0" w:space="0" w:color="auto"/>
                        <w:left w:val="none" w:sz="0" w:space="0" w:color="auto"/>
                        <w:bottom w:val="none" w:sz="0" w:space="0" w:color="auto"/>
                        <w:right w:val="none" w:sz="0" w:space="0" w:color="auto"/>
                      </w:divBdr>
                    </w:div>
                    <w:div w:id="1136222495">
                      <w:marLeft w:val="0"/>
                      <w:marRight w:val="0"/>
                      <w:marTop w:val="0"/>
                      <w:marBottom w:val="0"/>
                      <w:divBdr>
                        <w:top w:val="none" w:sz="0" w:space="0" w:color="auto"/>
                        <w:left w:val="none" w:sz="0" w:space="0" w:color="auto"/>
                        <w:bottom w:val="none" w:sz="0" w:space="0" w:color="auto"/>
                        <w:right w:val="none" w:sz="0" w:space="0" w:color="auto"/>
                      </w:divBdr>
                    </w:div>
                    <w:div w:id="2072267111">
                      <w:marLeft w:val="0"/>
                      <w:marRight w:val="0"/>
                      <w:marTop w:val="0"/>
                      <w:marBottom w:val="0"/>
                      <w:divBdr>
                        <w:top w:val="none" w:sz="0" w:space="0" w:color="auto"/>
                        <w:left w:val="none" w:sz="0" w:space="0" w:color="auto"/>
                        <w:bottom w:val="none" w:sz="0" w:space="0" w:color="auto"/>
                        <w:right w:val="none" w:sz="0" w:space="0" w:color="auto"/>
                      </w:divBdr>
                    </w:div>
                    <w:div w:id="390346725">
                      <w:marLeft w:val="0"/>
                      <w:marRight w:val="0"/>
                      <w:marTop w:val="0"/>
                      <w:marBottom w:val="0"/>
                      <w:divBdr>
                        <w:top w:val="none" w:sz="0" w:space="0" w:color="auto"/>
                        <w:left w:val="none" w:sz="0" w:space="0" w:color="auto"/>
                        <w:bottom w:val="none" w:sz="0" w:space="0" w:color="auto"/>
                        <w:right w:val="none" w:sz="0" w:space="0" w:color="auto"/>
                      </w:divBdr>
                    </w:div>
                    <w:div w:id="1413548474">
                      <w:marLeft w:val="0"/>
                      <w:marRight w:val="0"/>
                      <w:marTop w:val="0"/>
                      <w:marBottom w:val="0"/>
                      <w:divBdr>
                        <w:top w:val="none" w:sz="0" w:space="0" w:color="auto"/>
                        <w:left w:val="none" w:sz="0" w:space="0" w:color="auto"/>
                        <w:bottom w:val="none" w:sz="0" w:space="0" w:color="auto"/>
                        <w:right w:val="none" w:sz="0" w:space="0" w:color="auto"/>
                      </w:divBdr>
                    </w:div>
                    <w:div w:id="519516144">
                      <w:marLeft w:val="0"/>
                      <w:marRight w:val="0"/>
                      <w:marTop w:val="0"/>
                      <w:marBottom w:val="0"/>
                      <w:divBdr>
                        <w:top w:val="none" w:sz="0" w:space="0" w:color="auto"/>
                        <w:left w:val="none" w:sz="0" w:space="0" w:color="auto"/>
                        <w:bottom w:val="none" w:sz="0" w:space="0" w:color="auto"/>
                        <w:right w:val="none" w:sz="0" w:space="0" w:color="auto"/>
                      </w:divBdr>
                    </w:div>
                    <w:div w:id="780496956">
                      <w:marLeft w:val="0"/>
                      <w:marRight w:val="0"/>
                      <w:marTop w:val="0"/>
                      <w:marBottom w:val="0"/>
                      <w:divBdr>
                        <w:top w:val="none" w:sz="0" w:space="0" w:color="auto"/>
                        <w:left w:val="none" w:sz="0" w:space="0" w:color="auto"/>
                        <w:bottom w:val="none" w:sz="0" w:space="0" w:color="auto"/>
                        <w:right w:val="none" w:sz="0" w:space="0" w:color="auto"/>
                      </w:divBdr>
                    </w:div>
                    <w:div w:id="1511334669">
                      <w:marLeft w:val="0"/>
                      <w:marRight w:val="0"/>
                      <w:marTop w:val="0"/>
                      <w:marBottom w:val="0"/>
                      <w:divBdr>
                        <w:top w:val="none" w:sz="0" w:space="0" w:color="auto"/>
                        <w:left w:val="none" w:sz="0" w:space="0" w:color="auto"/>
                        <w:bottom w:val="none" w:sz="0" w:space="0" w:color="auto"/>
                        <w:right w:val="none" w:sz="0" w:space="0" w:color="auto"/>
                      </w:divBdr>
                    </w:div>
                    <w:div w:id="1215309443">
                      <w:marLeft w:val="0"/>
                      <w:marRight w:val="0"/>
                      <w:marTop w:val="0"/>
                      <w:marBottom w:val="0"/>
                      <w:divBdr>
                        <w:top w:val="none" w:sz="0" w:space="0" w:color="auto"/>
                        <w:left w:val="none" w:sz="0" w:space="0" w:color="auto"/>
                        <w:bottom w:val="none" w:sz="0" w:space="0" w:color="auto"/>
                        <w:right w:val="none" w:sz="0" w:space="0" w:color="auto"/>
                      </w:divBdr>
                    </w:div>
                    <w:div w:id="371350659">
                      <w:marLeft w:val="0"/>
                      <w:marRight w:val="0"/>
                      <w:marTop w:val="0"/>
                      <w:marBottom w:val="0"/>
                      <w:divBdr>
                        <w:top w:val="none" w:sz="0" w:space="0" w:color="auto"/>
                        <w:left w:val="none" w:sz="0" w:space="0" w:color="auto"/>
                        <w:bottom w:val="none" w:sz="0" w:space="0" w:color="auto"/>
                        <w:right w:val="none" w:sz="0" w:space="0" w:color="auto"/>
                      </w:divBdr>
                    </w:div>
                    <w:div w:id="952202342">
                      <w:marLeft w:val="0"/>
                      <w:marRight w:val="0"/>
                      <w:marTop w:val="0"/>
                      <w:marBottom w:val="0"/>
                      <w:divBdr>
                        <w:top w:val="none" w:sz="0" w:space="0" w:color="auto"/>
                        <w:left w:val="none" w:sz="0" w:space="0" w:color="auto"/>
                        <w:bottom w:val="none" w:sz="0" w:space="0" w:color="auto"/>
                        <w:right w:val="none" w:sz="0" w:space="0" w:color="auto"/>
                      </w:divBdr>
                    </w:div>
                    <w:div w:id="330186432">
                      <w:marLeft w:val="0"/>
                      <w:marRight w:val="0"/>
                      <w:marTop w:val="0"/>
                      <w:marBottom w:val="0"/>
                      <w:divBdr>
                        <w:top w:val="none" w:sz="0" w:space="0" w:color="auto"/>
                        <w:left w:val="none" w:sz="0" w:space="0" w:color="auto"/>
                        <w:bottom w:val="none" w:sz="0" w:space="0" w:color="auto"/>
                        <w:right w:val="none" w:sz="0" w:space="0" w:color="auto"/>
                      </w:divBdr>
                    </w:div>
                    <w:div w:id="1562327383">
                      <w:marLeft w:val="0"/>
                      <w:marRight w:val="0"/>
                      <w:marTop w:val="0"/>
                      <w:marBottom w:val="0"/>
                      <w:divBdr>
                        <w:top w:val="none" w:sz="0" w:space="0" w:color="auto"/>
                        <w:left w:val="none" w:sz="0" w:space="0" w:color="auto"/>
                        <w:bottom w:val="none" w:sz="0" w:space="0" w:color="auto"/>
                        <w:right w:val="none" w:sz="0" w:space="0" w:color="auto"/>
                      </w:divBdr>
                    </w:div>
                    <w:div w:id="1564291582">
                      <w:marLeft w:val="0"/>
                      <w:marRight w:val="0"/>
                      <w:marTop w:val="0"/>
                      <w:marBottom w:val="0"/>
                      <w:divBdr>
                        <w:top w:val="none" w:sz="0" w:space="0" w:color="auto"/>
                        <w:left w:val="none" w:sz="0" w:space="0" w:color="auto"/>
                        <w:bottom w:val="none" w:sz="0" w:space="0" w:color="auto"/>
                        <w:right w:val="none" w:sz="0" w:space="0" w:color="auto"/>
                      </w:divBdr>
                    </w:div>
                    <w:div w:id="109589298">
                      <w:marLeft w:val="0"/>
                      <w:marRight w:val="0"/>
                      <w:marTop w:val="0"/>
                      <w:marBottom w:val="0"/>
                      <w:divBdr>
                        <w:top w:val="none" w:sz="0" w:space="0" w:color="auto"/>
                        <w:left w:val="none" w:sz="0" w:space="0" w:color="auto"/>
                        <w:bottom w:val="none" w:sz="0" w:space="0" w:color="auto"/>
                        <w:right w:val="none" w:sz="0" w:space="0" w:color="auto"/>
                      </w:divBdr>
                    </w:div>
                    <w:div w:id="475923190">
                      <w:marLeft w:val="0"/>
                      <w:marRight w:val="0"/>
                      <w:marTop w:val="0"/>
                      <w:marBottom w:val="0"/>
                      <w:divBdr>
                        <w:top w:val="none" w:sz="0" w:space="0" w:color="auto"/>
                        <w:left w:val="none" w:sz="0" w:space="0" w:color="auto"/>
                        <w:bottom w:val="none" w:sz="0" w:space="0" w:color="auto"/>
                        <w:right w:val="none" w:sz="0" w:space="0" w:color="auto"/>
                      </w:divBdr>
                    </w:div>
                    <w:div w:id="777869260">
                      <w:marLeft w:val="0"/>
                      <w:marRight w:val="0"/>
                      <w:marTop w:val="0"/>
                      <w:marBottom w:val="0"/>
                      <w:divBdr>
                        <w:top w:val="none" w:sz="0" w:space="0" w:color="auto"/>
                        <w:left w:val="none" w:sz="0" w:space="0" w:color="auto"/>
                        <w:bottom w:val="none" w:sz="0" w:space="0" w:color="auto"/>
                        <w:right w:val="none" w:sz="0" w:space="0" w:color="auto"/>
                      </w:divBdr>
                    </w:div>
                    <w:div w:id="1074165666">
                      <w:marLeft w:val="0"/>
                      <w:marRight w:val="0"/>
                      <w:marTop w:val="0"/>
                      <w:marBottom w:val="0"/>
                      <w:divBdr>
                        <w:top w:val="none" w:sz="0" w:space="0" w:color="auto"/>
                        <w:left w:val="none" w:sz="0" w:space="0" w:color="auto"/>
                        <w:bottom w:val="none" w:sz="0" w:space="0" w:color="auto"/>
                        <w:right w:val="none" w:sz="0" w:space="0" w:color="auto"/>
                      </w:divBdr>
                    </w:div>
                    <w:div w:id="751003246">
                      <w:marLeft w:val="0"/>
                      <w:marRight w:val="0"/>
                      <w:marTop w:val="0"/>
                      <w:marBottom w:val="0"/>
                      <w:divBdr>
                        <w:top w:val="none" w:sz="0" w:space="0" w:color="auto"/>
                        <w:left w:val="none" w:sz="0" w:space="0" w:color="auto"/>
                        <w:bottom w:val="none" w:sz="0" w:space="0" w:color="auto"/>
                        <w:right w:val="none" w:sz="0" w:space="0" w:color="auto"/>
                      </w:divBdr>
                    </w:div>
                    <w:div w:id="497431150">
                      <w:marLeft w:val="0"/>
                      <w:marRight w:val="0"/>
                      <w:marTop w:val="0"/>
                      <w:marBottom w:val="0"/>
                      <w:divBdr>
                        <w:top w:val="none" w:sz="0" w:space="0" w:color="auto"/>
                        <w:left w:val="none" w:sz="0" w:space="0" w:color="auto"/>
                        <w:bottom w:val="none" w:sz="0" w:space="0" w:color="auto"/>
                        <w:right w:val="none" w:sz="0" w:space="0" w:color="auto"/>
                      </w:divBdr>
                    </w:div>
                    <w:div w:id="1036732533">
                      <w:marLeft w:val="0"/>
                      <w:marRight w:val="0"/>
                      <w:marTop w:val="0"/>
                      <w:marBottom w:val="0"/>
                      <w:divBdr>
                        <w:top w:val="none" w:sz="0" w:space="0" w:color="auto"/>
                        <w:left w:val="none" w:sz="0" w:space="0" w:color="auto"/>
                        <w:bottom w:val="none" w:sz="0" w:space="0" w:color="auto"/>
                        <w:right w:val="none" w:sz="0" w:space="0" w:color="auto"/>
                      </w:divBdr>
                    </w:div>
                    <w:div w:id="1491797504">
                      <w:marLeft w:val="0"/>
                      <w:marRight w:val="0"/>
                      <w:marTop w:val="0"/>
                      <w:marBottom w:val="0"/>
                      <w:divBdr>
                        <w:top w:val="none" w:sz="0" w:space="0" w:color="auto"/>
                        <w:left w:val="none" w:sz="0" w:space="0" w:color="auto"/>
                        <w:bottom w:val="none" w:sz="0" w:space="0" w:color="auto"/>
                        <w:right w:val="none" w:sz="0" w:space="0" w:color="auto"/>
                      </w:divBdr>
                    </w:div>
                    <w:div w:id="1017999914">
                      <w:marLeft w:val="0"/>
                      <w:marRight w:val="0"/>
                      <w:marTop w:val="0"/>
                      <w:marBottom w:val="0"/>
                      <w:divBdr>
                        <w:top w:val="none" w:sz="0" w:space="0" w:color="auto"/>
                        <w:left w:val="none" w:sz="0" w:space="0" w:color="auto"/>
                        <w:bottom w:val="none" w:sz="0" w:space="0" w:color="auto"/>
                        <w:right w:val="none" w:sz="0" w:space="0" w:color="auto"/>
                      </w:divBdr>
                    </w:div>
                    <w:div w:id="1559244659">
                      <w:marLeft w:val="0"/>
                      <w:marRight w:val="0"/>
                      <w:marTop w:val="0"/>
                      <w:marBottom w:val="0"/>
                      <w:divBdr>
                        <w:top w:val="none" w:sz="0" w:space="0" w:color="auto"/>
                        <w:left w:val="none" w:sz="0" w:space="0" w:color="auto"/>
                        <w:bottom w:val="none" w:sz="0" w:space="0" w:color="auto"/>
                        <w:right w:val="none" w:sz="0" w:space="0" w:color="auto"/>
                      </w:divBdr>
                    </w:div>
                    <w:div w:id="1859733420">
                      <w:marLeft w:val="0"/>
                      <w:marRight w:val="0"/>
                      <w:marTop w:val="0"/>
                      <w:marBottom w:val="0"/>
                      <w:divBdr>
                        <w:top w:val="none" w:sz="0" w:space="0" w:color="auto"/>
                        <w:left w:val="none" w:sz="0" w:space="0" w:color="auto"/>
                        <w:bottom w:val="none" w:sz="0" w:space="0" w:color="auto"/>
                        <w:right w:val="none" w:sz="0" w:space="0" w:color="auto"/>
                      </w:divBdr>
                    </w:div>
                    <w:div w:id="807550185">
                      <w:marLeft w:val="0"/>
                      <w:marRight w:val="0"/>
                      <w:marTop w:val="0"/>
                      <w:marBottom w:val="0"/>
                      <w:divBdr>
                        <w:top w:val="none" w:sz="0" w:space="0" w:color="auto"/>
                        <w:left w:val="none" w:sz="0" w:space="0" w:color="auto"/>
                        <w:bottom w:val="none" w:sz="0" w:space="0" w:color="auto"/>
                        <w:right w:val="none" w:sz="0" w:space="0" w:color="auto"/>
                      </w:divBdr>
                    </w:div>
                    <w:div w:id="1417903734">
                      <w:marLeft w:val="0"/>
                      <w:marRight w:val="0"/>
                      <w:marTop w:val="0"/>
                      <w:marBottom w:val="0"/>
                      <w:divBdr>
                        <w:top w:val="none" w:sz="0" w:space="0" w:color="auto"/>
                        <w:left w:val="none" w:sz="0" w:space="0" w:color="auto"/>
                        <w:bottom w:val="none" w:sz="0" w:space="0" w:color="auto"/>
                        <w:right w:val="none" w:sz="0" w:space="0" w:color="auto"/>
                      </w:divBdr>
                    </w:div>
                    <w:div w:id="517280114">
                      <w:marLeft w:val="0"/>
                      <w:marRight w:val="0"/>
                      <w:marTop w:val="0"/>
                      <w:marBottom w:val="0"/>
                      <w:divBdr>
                        <w:top w:val="none" w:sz="0" w:space="0" w:color="auto"/>
                        <w:left w:val="none" w:sz="0" w:space="0" w:color="auto"/>
                        <w:bottom w:val="none" w:sz="0" w:space="0" w:color="auto"/>
                        <w:right w:val="none" w:sz="0" w:space="0" w:color="auto"/>
                      </w:divBdr>
                    </w:div>
                    <w:div w:id="1469980827">
                      <w:marLeft w:val="0"/>
                      <w:marRight w:val="0"/>
                      <w:marTop w:val="0"/>
                      <w:marBottom w:val="0"/>
                      <w:divBdr>
                        <w:top w:val="none" w:sz="0" w:space="0" w:color="auto"/>
                        <w:left w:val="none" w:sz="0" w:space="0" w:color="auto"/>
                        <w:bottom w:val="none" w:sz="0" w:space="0" w:color="auto"/>
                        <w:right w:val="none" w:sz="0" w:space="0" w:color="auto"/>
                      </w:divBdr>
                    </w:div>
                    <w:div w:id="1680232207">
                      <w:marLeft w:val="0"/>
                      <w:marRight w:val="0"/>
                      <w:marTop w:val="0"/>
                      <w:marBottom w:val="0"/>
                      <w:divBdr>
                        <w:top w:val="none" w:sz="0" w:space="0" w:color="auto"/>
                        <w:left w:val="none" w:sz="0" w:space="0" w:color="auto"/>
                        <w:bottom w:val="none" w:sz="0" w:space="0" w:color="auto"/>
                        <w:right w:val="none" w:sz="0" w:space="0" w:color="auto"/>
                      </w:divBdr>
                    </w:div>
                    <w:div w:id="158618703">
                      <w:marLeft w:val="0"/>
                      <w:marRight w:val="0"/>
                      <w:marTop w:val="0"/>
                      <w:marBottom w:val="0"/>
                      <w:divBdr>
                        <w:top w:val="none" w:sz="0" w:space="0" w:color="auto"/>
                        <w:left w:val="none" w:sz="0" w:space="0" w:color="auto"/>
                        <w:bottom w:val="none" w:sz="0" w:space="0" w:color="auto"/>
                        <w:right w:val="none" w:sz="0" w:space="0" w:color="auto"/>
                      </w:divBdr>
                    </w:div>
                    <w:div w:id="23600647">
                      <w:marLeft w:val="0"/>
                      <w:marRight w:val="0"/>
                      <w:marTop w:val="0"/>
                      <w:marBottom w:val="0"/>
                      <w:divBdr>
                        <w:top w:val="none" w:sz="0" w:space="0" w:color="auto"/>
                        <w:left w:val="none" w:sz="0" w:space="0" w:color="auto"/>
                        <w:bottom w:val="none" w:sz="0" w:space="0" w:color="auto"/>
                        <w:right w:val="none" w:sz="0" w:space="0" w:color="auto"/>
                      </w:divBdr>
                    </w:div>
                    <w:div w:id="2143305136">
                      <w:marLeft w:val="0"/>
                      <w:marRight w:val="0"/>
                      <w:marTop w:val="0"/>
                      <w:marBottom w:val="0"/>
                      <w:divBdr>
                        <w:top w:val="none" w:sz="0" w:space="0" w:color="auto"/>
                        <w:left w:val="none" w:sz="0" w:space="0" w:color="auto"/>
                        <w:bottom w:val="none" w:sz="0" w:space="0" w:color="auto"/>
                        <w:right w:val="none" w:sz="0" w:space="0" w:color="auto"/>
                      </w:divBdr>
                    </w:div>
                    <w:div w:id="510993022">
                      <w:marLeft w:val="0"/>
                      <w:marRight w:val="0"/>
                      <w:marTop w:val="0"/>
                      <w:marBottom w:val="0"/>
                      <w:divBdr>
                        <w:top w:val="none" w:sz="0" w:space="0" w:color="auto"/>
                        <w:left w:val="none" w:sz="0" w:space="0" w:color="auto"/>
                        <w:bottom w:val="none" w:sz="0" w:space="0" w:color="auto"/>
                        <w:right w:val="none" w:sz="0" w:space="0" w:color="auto"/>
                      </w:divBdr>
                    </w:div>
                    <w:div w:id="1135029340">
                      <w:marLeft w:val="0"/>
                      <w:marRight w:val="0"/>
                      <w:marTop w:val="0"/>
                      <w:marBottom w:val="0"/>
                      <w:divBdr>
                        <w:top w:val="none" w:sz="0" w:space="0" w:color="auto"/>
                        <w:left w:val="none" w:sz="0" w:space="0" w:color="auto"/>
                        <w:bottom w:val="none" w:sz="0" w:space="0" w:color="auto"/>
                        <w:right w:val="none" w:sz="0" w:space="0" w:color="auto"/>
                      </w:divBdr>
                    </w:div>
                    <w:div w:id="1762986453">
                      <w:marLeft w:val="0"/>
                      <w:marRight w:val="0"/>
                      <w:marTop w:val="0"/>
                      <w:marBottom w:val="0"/>
                      <w:divBdr>
                        <w:top w:val="none" w:sz="0" w:space="0" w:color="auto"/>
                        <w:left w:val="none" w:sz="0" w:space="0" w:color="auto"/>
                        <w:bottom w:val="none" w:sz="0" w:space="0" w:color="auto"/>
                        <w:right w:val="none" w:sz="0" w:space="0" w:color="auto"/>
                      </w:divBdr>
                    </w:div>
                    <w:div w:id="874656315">
                      <w:marLeft w:val="0"/>
                      <w:marRight w:val="0"/>
                      <w:marTop w:val="0"/>
                      <w:marBottom w:val="0"/>
                      <w:divBdr>
                        <w:top w:val="none" w:sz="0" w:space="0" w:color="auto"/>
                        <w:left w:val="none" w:sz="0" w:space="0" w:color="auto"/>
                        <w:bottom w:val="none" w:sz="0" w:space="0" w:color="auto"/>
                        <w:right w:val="none" w:sz="0" w:space="0" w:color="auto"/>
                      </w:divBdr>
                    </w:div>
                    <w:div w:id="150946423">
                      <w:marLeft w:val="0"/>
                      <w:marRight w:val="0"/>
                      <w:marTop w:val="0"/>
                      <w:marBottom w:val="0"/>
                      <w:divBdr>
                        <w:top w:val="none" w:sz="0" w:space="0" w:color="auto"/>
                        <w:left w:val="none" w:sz="0" w:space="0" w:color="auto"/>
                        <w:bottom w:val="none" w:sz="0" w:space="0" w:color="auto"/>
                        <w:right w:val="none" w:sz="0" w:space="0" w:color="auto"/>
                      </w:divBdr>
                    </w:div>
                    <w:div w:id="1917281519">
                      <w:marLeft w:val="0"/>
                      <w:marRight w:val="0"/>
                      <w:marTop w:val="0"/>
                      <w:marBottom w:val="0"/>
                      <w:divBdr>
                        <w:top w:val="none" w:sz="0" w:space="0" w:color="auto"/>
                        <w:left w:val="none" w:sz="0" w:space="0" w:color="auto"/>
                        <w:bottom w:val="none" w:sz="0" w:space="0" w:color="auto"/>
                        <w:right w:val="none" w:sz="0" w:space="0" w:color="auto"/>
                      </w:divBdr>
                    </w:div>
                    <w:div w:id="1423602389">
                      <w:marLeft w:val="0"/>
                      <w:marRight w:val="0"/>
                      <w:marTop w:val="0"/>
                      <w:marBottom w:val="0"/>
                      <w:divBdr>
                        <w:top w:val="none" w:sz="0" w:space="0" w:color="auto"/>
                        <w:left w:val="none" w:sz="0" w:space="0" w:color="auto"/>
                        <w:bottom w:val="none" w:sz="0" w:space="0" w:color="auto"/>
                        <w:right w:val="none" w:sz="0" w:space="0" w:color="auto"/>
                      </w:divBdr>
                    </w:div>
                    <w:div w:id="184098524">
                      <w:marLeft w:val="0"/>
                      <w:marRight w:val="0"/>
                      <w:marTop w:val="0"/>
                      <w:marBottom w:val="0"/>
                      <w:divBdr>
                        <w:top w:val="none" w:sz="0" w:space="0" w:color="auto"/>
                        <w:left w:val="none" w:sz="0" w:space="0" w:color="auto"/>
                        <w:bottom w:val="none" w:sz="0" w:space="0" w:color="auto"/>
                        <w:right w:val="none" w:sz="0" w:space="0" w:color="auto"/>
                      </w:divBdr>
                    </w:div>
                    <w:div w:id="1993679191">
                      <w:marLeft w:val="0"/>
                      <w:marRight w:val="0"/>
                      <w:marTop w:val="0"/>
                      <w:marBottom w:val="0"/>
                      <w:divBdr>
                        <w:top w:val="none" w:sz="0" w:space="0" w:color="auto"/>
                        <w:left w:val="none" w:sz="0" w:space="0" w:color="auto"/>
                        <w:bottom w:val="none" w:sz="0" w:space="0" w:color="auto"/>
                        <w:right w:val="none" w:sz="0" w:space="0" w:color="auto"/>
                      </w:divBdr>
                    </w:div>
                    <w:div w:id="624428001">
                      <w:marLeft w:val="0"/>
                      <w:marRight w:val="0"/>
                      <w:marTop w:val="0"/>
                      <w:marBottom w:val="0"/>
                      <w:divBdr>
                        <w:top w:val="none" w:sz="0" w:space="0" w:color="auto"/>
                        <w:left w:val="none" w:sz="0" w:space="0" w:color="auto"/>
                        <w:bottom w:val="none" w:sz="0" w:space="0" w:color="auto"/>
                        <w:right w:val="none" w:sz="0" w:space="0" w:color="auto"/>
                      </w:divBdr>
                    </w:div>
                    <w:div w:id="1535733695">
                      <w:marLeft w:val="0"/>
                      <w:marRight w:val="0"/>
                      <w:marTop w:val="0"/>
                      <w:marBottom w:val="0"/>
                      <w:divBdr>
                        <w:top w:val="none" w:sz="0" w:space="0" w:color="auto"/>
                        <w:left w:val="none" w:sz="0" w:space="0" w:color="auto"/>
                        <w:bottom w:val="none" w:sz="0" w:space="0" w:color="auto"/>
                        <w:right w:val="none" w:sz="0" w:space="0" w:color="auto"/>
                      </w:divBdr>
                    </w:div>
                    <w:div w:id="697582000">
                      <w:marLeft w:val="0"/>
                      <w:marRight w:val="0"/>
                      <w:marTop w:val="0"/>
                      <w:marBottom w:val="0"/>
                      <w:divBdr>
                        <w:top w:val="none" w:sz="0" w:space="0" w:color="auto"/>
                        <w:left w:val="none" w:sz="0" w:space="0" w:color="auto"/>
                        <w:bottom w:val="none" w:sz="0" w:space="0" w:color="auto"/>
                        <w:right w:val="none" w:sz="0" w:space="0" w:color="auto"/>
                      </w:divBdr>
                    </w:div>
                    <w:div w:id="498237294">
                      <w:marLeft w:val="0"/>
                      <w:marRight w:val="0"/>
                      <w:marTop w:val="0"/>
                      <w:marBottom w:val="0"/>
                      <w:divBdr>
                        <w:top w:val="none" w:sz="0" w:space="0" w:color="auto"/>
                        <w:left w:val="none" w:sz="0" w:space="0" w:color="auto"/>
                        <w:bottom w:val="none" w:sz="0" w:space="0" w:color="auto"/>
                        <w:right w:val="none" w:sz="0" w:space="0" w:color="auto"/>
                      </w:divBdr>
                    </w:div>
                    <w:div w:id="1267275619">
                      <w:marLeft w:val="0"/>
                      <w:marRight w:val="0"/>
                      <w:marTop w:val="0"/>
                      <w:marBottom w:val="0"/>
                      <w:divBdr>
                        <w:top w:val="none" w:sz="0" w:space="0" w:color="auto"/>
                        <w:left w:val="none" w:sz="0" w:space="0" w:color="auto"/>
                        <w:bottom w:val="none" w:sz="0" w:space="0" w:color="auto"/>
                        <w:right w:val="none" w:sz="0" w:space="0" w:color="auto"/>
                      </w:divBdr>
                    </w:div>
                    <w:div w:id="1122726093">
                      <w:marLeft w:val="0"/>
                      <w:marRight w:val="0"/>
                      <w:marTop w:val="0"/>
                      <w:marBottom w:val="0"/>
                      <w:divBdr>
                        <w:top w:val="none" w:sz="0" w:space="0" w:color="auto"/>
                        <w:left w:val="none" w:sz="0" w:space="0" w:color="auto"/>
                        <w:bottom w:val="none" w:sz="0" w:space="0" w:color="auto"/>
                        <w:right w:val="none" w:sz="0" w:space="0" w:color="auto"/>
                      </w:divBdr>
                    </w:div>
                    <w:div w:id="23217405">
                      <w:marLeft w:val="0"/>
                      <w:marRight w:val="0"/>
                      <w:marTop w:val="0"/>
                      <w:marBottom w:val="0"/>
                      <w:divBdr>
                        <w:top w:val="none" w:sz="0" w:space="0" w:color="auto"/>
                        <w:left w:val="none" w:sz="0" w:space="0" w:color="auto"/>
                        <w:bottom w:val="none" w:sz="0" w:space="0" w:color="auto"/>
                        <w:right w:val="none" w:sz="0" w:space="0" w:color="auto"/>
                      </w:divBdr>
                    </w:div>
                    <w:div w:id="964240990">
                      <w:marLeft w:val="0"/>
                      <w:marRight w:val="0"/>
                      <w:marTop w:val="0"/>
                      <w:marBottom w:val="0"/>
                      <w:divBdr>
                        <w:top w:val="none" w:sz="0" w:space="0" w:color="auto"/>
                        <w:left w:val="none" w:sz="0" w:space="0" w:color="auto"/>
                        <w:bottom w:val="none" w:sz="0" w:space="0" w:color="auto"/>
                        <w:right w:val="none" w:sz="0" w:space="0" w:color="auto"/>
                      </w:divBdr>
                    </w:div>
                    <w:div w:id="2019189195">
                      <w:marLeft w:val="0"/>
                      <w:marRight w:val="0"/>
                      <w:marTop w:val="0"/>
                      <w:marBottom w:val="0"/>
                      <w:divBdr>
                        <w:top w:val="none" w:sz="0" w:space="0" w:color="auto"/>
                        <w:left w:val="none" w:sz="0" w:space="0" w:color="auto"/>
                        <w:bottom w:val="none" w:sz="0" w:space="0" w:color="auto"/>
                        <w:right w:val="none" w:sz="0" w:space="0" w:color="auto"/>
                      </w:divBdr>
                    </w:div>
                    <w:div w:id="996495308">
                      <w:marLeft w:val="0"/>
                      <w:marRight w:val="0"/>
                      <w:marTop w:val="0"/>
                      <w:marBottom w:val="0"/>
                      <w:divBdr>
                        <w:top w:val="none" w:sz="0" w:space="0" w:color="auto"/>
                        <w:left w:val="none" w:sz="0" w:space="0" w:color="auto"/>
                        <w:bottom w:val="none" w:sz="0" w:space="0" w:color="auto"/>
                        <w:right w:val="none" w:sz="0" w:space="0" w:color="auto"/>
                      </w:divBdr>
                    </w:div>
                    <w:div w:id="1710838270">
                      <w:marLeft w:val="0"/>
                      <w:marRight w:val="0"/>
                      <w:marTop w:val="0"/>
                      <w:marBottom w:val="0"/>
                      <w:divBdr>
                        <w:top w:val="none" w:sz="0" w:space="0" w:color="auto"/>
                        <w:left w:val="none" w:sz="0" w:space="0" w:color="auto"/>
                        <w:bottom w:val="none" w:sz="0" w:space="0" w:color="auto"/>
                        <w:right w:val="none" w:sz="0" w:space="0" w:color="auto"/>
                      </w:divBdr>
                    </w:div>
                    <w:div w:id="521017349">
                      <w:marLeft w:val="0"/>
                      <w:marRight w:val="0"/>
                      <w:marTop w:val="0"/>
                      <w:marBottom w:val="0"/>
                      <w:divBdr>
                        <w:top w:val="none" w:sz="0" w:space="0" w:color="auto"/>
                        <w:left w:val="none" w:sz="0" w:space="0" w:color="auto"/>
                        <w:bottom w:val="none" w:sz="0" w:space="0" w:color="auto"/>
                        <w:right w:val="none" w:sz="0" w:space="0" w:color="auto"/>
                      </w:divBdr>
                    </w:div>
                    <w:div w:id="1977174950">
                      <w:marLeft w:val="0"/>
                      <w:marRight w:val="0"/>
                      <w:marTop w:val="0"/>
                      <w:marBottom w:val="0"/>
                      <w:divBdr>
                        <w:top w:val="none" w:sz="0" w:space="0" w:color="auto"/>
                        <w:left w:val="none" w:sz="0" w:space="0" w:color="auto"/>
                        <w:bottom w:val="none" w:sz="0" w:space="0" w:color="auto"/>
                        <w:right w:val="none" w:sz="0" w:space="0" w:color="auto"/>
                      </w:divBdr>
                    </w:div>
                    <w:div w:id="887646997">
                      <w:marLeft w:val="0"/>
                      <w:marRight w:val="0"/>
                      <w:marTop w:val="0"/>
                      <w:marBottom w:val="0"/>
                      <w:divBdr>
                        <w:top w:val="none" w:sz="0" w:space="0" w:color="auto"/>
                        <w:left w:val="none" w:sz="0" w:space="0" w:color="auto"/>
                        <w:bottom w:val="none" w:sz="0" w:space="0" w:color="auto"/>
                        <w:right w:val="none" w:sz="0" w:space="0" w:color="auto"/>
                      </w:divBdr>
                    </w:div>
                    <w:div w:id="588080558">
                      <w:marLeft w:val="0"/>
                      <w:marRight w:val="0"/>
                      <w:marTop w:val="0"/>
                      <w:marBottom w:val="0"/>
                      <w:divBdr>
                        <w:top w:val="none" w:sz="0" w:space="0" w:color="auto"/>
                        <w:left w:val="none" w:sz="0" w:space="0" w:color="auto"/>
                        <w:bottom w:val="none" w:sz="0" w:space="0" w:color="auto"/>
                        <w:right w:val="none" w:sz="0" w:space="0" w:color="auto"/>
                      </w:divBdr>
                    </w:div>
                    <w:div w:id="1500846274">
                      <w:marLeft w:val="0"/>
                      <w:marRight w:val="0"/>
                      <w:marTop w:val="0"/>
                      <w:marBottom w:val="0"/>
                      <w:divBdr>
                        <w:top w:val="none" w:sz="0" w:space="0" w:color="auto"/>
                        <w:left w:val="none" w:sz="0" w:space="0" w:color="auto"/>
                        <w:bottom w:val="none" w:sz="0" w:space="0" w:color="auto"/>
                        <w:right w:val="none" w:sz="0" w:space="0" w:color="auto"/>
                      </w:divBdr>
                    </w:div>
                    <w:div w:id="1296641714">
                      <w:marLeft w:val="0"/>
                      <w:marRight w:val="0"/>
                      <w:marTop w:val="0"/>
                      <w:marBottom w:val="0"/>
                      <w:divBdr>
                        <w:top w:val="none" w:sz="0" w:space="0" w:color="auto"/>
                        <w:left w:val="none" w:sz="0" w:space="0" w:color="auto"/>
                        <w:bottom w:val="none" w:sz="0" w:space="0" w:color="auto"/>
                        <w:right w:val="none" w:sz="0" w:space="0" w:color="auto"/>
                      </w:divBdr>
                    </w:div>
                    <w:div w:id="1703431376">
                      <w:marLeft w:val="0"/>
                      <w:marRight w:val="0"/>
                      <w:marTop w:val="0"/>
                      <w:marBottom w:val="0"/>
                      <w:divBdr>
                        <w:top w:val="none" w:sz="0" w:space="0" w:color="auto"/>
                        <w:left w:val="none" w:sz="0" w:space="0" w:color="auto"/>
                        <w:bottom w:val="none" w:sz="0" w:space="0" w:color="auto"/>
                        <w:right w:val="none" w:sz="0" w:space="0" w:color="auto"/>
                      </w:divBdr>
                    </w:div>
                    <w:div w:id="1470442275">
                      <w:marLeft w:val="0"/>
                      <w:marRight w:val="0"/>
                      <w:marTop w:val="0"/>
                      <w:marBottom w:val="0"/>
                      <w:divBdr>
                        <w:top w:val="none" w:sz="0" w:space="0" w:color="auto"/>
                        <w:left w:val="none" w:sz="0" w:space="0" w:color="auto"/>
                        <w:bottom w:val="none" w:sz="0" w:space="0" w:color="auto"/>
                        <w:right w:val="none" w:sz="0" w:space="0" w:color="auto"/>
                      </w:divBdr>
                    </w:div>
                    <w:div w:id="2136561750">
                      <w:marLeft w:val="0"/>
                      <w:marRight w:val="0"/>
                      <w:marTop w:val="0"/>
                      <w:marBottom w:val="0"/>
                      <w:divBdr>
                        <w:top w:val="none" w:sz="0" w:space="0" w:color="auto"/>
                        <w:left w:val="none" w:sz="0" w:space="0" w:color="auto"/>
                        <w:bottom w:val="none" w:sz="0" w:space="0" w:color="auto"/>
                        <w:right w:val="none" w:sz="0" w:space="0" w:color="auto"/>
                      </w:divBdr>
                    </w:div>
                    <w:div w:id="241570218">
                      <w:marLeft w:val="0"/>
                      <w:marRight w:val="0"/>
                      <w:marTop w:val="0"/>
                      <w:marBottom w:val="0"/>
                      <w:divBdr>
                        <w:top w:val="none" w:sz="0" w:space="0" w:color="auto"/>
                        <w:left w:val="none" w:sz="0" w:space="0" w:color="auto"/>
                        <w:bottom w:val="none" w:sz="0" w:space="0" w:color="auto"/>
                        <w:right w:val="none" w:sz="0" w:space="0" w:color="auto"/>
                      </w:divBdr>
                    </w:div>
                    <w:div w:id="741024977">
                      <w:marLeft w:val="0"/>
                      <w:marRight w:val="0"/>
                      <w:marTop w:val="0"/>
                      <w:marBottom w:val="0"/>
                      <w:divBdr>
                        <w:top w:val="none" w:sz="0" w:space="0" w:color="auto"/>
                        <w:left w:val="none" w:sz="0" w:space="0" w:color="auto"/>
                        <w:bottom w:val="none" w:sz="0" w:space="0" w:color="auto"/>
                        <w:right w:val="none" w:sz="0" w:space="0" w:color="auto"/>
                      </w:divBdr>
                    </w:div>
                    <w:div w:id="87586504">
                      <w:marLeft w:val="0"/>
                      <w:marRight w:val="0"/>
                      <w:marTop w:val="0"/>
                      <w:marBottom w:val="0"/>
                      <w:divBdr>
                        <w:top w:val="none" w:sz="0" w:space="0" w:color="auto"/>
                        <w:left w:val="none" w:sz="0" w:space="0" w:color="auto"/>
                        <w:bottom w:val="none" w:sz="0" w:space="0" w:color="auto"/>
                        <w:right w:val="none" w:sz="0" w:space="0" w:color="auto"/>
                      </w:divBdr>
                    </w:div>
                    <w:div w:id="1878619777">
                      <w:marLeft w:val="0"/>
                      <w:marRight w:val="0"/>
                      <w:marTop w:val="0"/>
                      <w:marBottom w:val="0"/>
                      <w:divBdr>
                        <w:top w:val="none" w:sz="0" w:space="0" w:color="auto"/>
                        <w:left w:val="none" w:sz="0" w:space="0" w:color="auto"/>
                        <w:bottom w:val="none" w:sz="0" w:space="0" w:color="auto"/>
                        <w:right w:val="none" w:sz="0" w:space="0" w:color="auto"/>
                      </w:divBdr>
                    </w:div>
                    <w:div w:id="1748453583">
                      <w:marLeft w:val="0"/>
                      <w:marRight w:val="0"/>
                      <w:marTop w:val="0"/>
                      <w:marBottom w:val="0"/>
                      <w:divBdr>
                        <w:top w:val="none" w:sz="0" w:space="0" w:color="auto"/>
                        <w:left w:val="none" w:sz="0" w:space="0" w:color="auto"/>
                        <w:bottom w:val="none" w:sz="0" w:space="0" w:color="auto"/>
                        <w:right w:val="none" w:sz="0" w:space="0" w:color="auto"/>
                      </w:divBdr>
                    </w:div>
                    <w:div w:id="1178076697">
                      <w:marLeft w:val="0"/>
                      <w:marRight w:val="0"/>
                      <w:marTop w:val="0"/>
                      <w:marBottom w:val="0"/>
                      <w:divBdr>
                        <w:top w:val="none" w:sz="0" w:space="0" w:color="auto"/>
                        <w:left w:val="none" w:sz="0" w:space="0" w:color="auto"/>
                        <w:bottom w:val="none" w:sz="0" w:space="0" w:color="auto"/>
                        <w:right w:val="none" w:sz="0" w:space="0" w:color="auto"/>
                      </w:divBdr>
                    </w:div>
                    <w:div w:id="1893954689">
                      <w:marLeft w:val="0"/>
                      <w:marRight w:val="0"/>
                      <w:marTop w:val="0"/>
                      <w:marBottom w:val="0"/>
                      <w:divBdr>
                        <w:top w:val="none" w:sz="0" w:space="0" w:color="auto"/>
                        <w:left w:val="none" w:sz="0" w:space="0" w:color="auto"/>
                        <w:bottom w:val="none" w:sz="0" w:space="0" w:color="auto"/>
                        <w:right w:val="none" w:sz="0" w:space="0" w:color="auto"/>
                      </w:divBdr>
                    </w:div>
                    <w:div w:id="637760288">
                      <w:marLeft w:val="0"/>
                      <w:marRight w:val="0"/>
                      <w:marTop w:val="0"/>
                      <w:marBottom w:val="0"/>
                      <w:divBdr>
                        <w:top w:val="none" w:sz="0" w:space="0" w:color="auto"/>
                        <w:left w:val="none" w:sz="0" w:space="0" w:color="auto"/>
                        <w:bottom w:val="none" w:sz="0" w:space="0" w:color="auto"/>
                        <w:right w:val="none" w:sz="0" w:space="0" w:color="auto"/>
                      </w:divBdr>
                    </w:div>
                    <w:div w:id="1276475649">
                      <w:marLeft w:val="0"/>
                      <w:marRight w:val="0"/>
                      <w:marTop w:val="0"/>
                      <w:marBottom w:val="0"/>
                      <w:divBdr>
                        <w:top w:val="none" w:sz="0" w:space="0" w:color="auto"/>
                        <w:left w:val="none" w:sz="0" w:space="0" w:color="auto"/>
                        <w:bottom w:val="none" w:sz="0" w:space="0" w:color="auto"/>
                        <w:right w:val="none" w:sz="0" w:space="0" w:color="auto"/>
                      </w:divBdr>
                    </w:div>
                    <w:div w:id="955335357">
                      <w:marLeft w:val="0"/>
                      <w:marRight w:val="0"/>
                      <w:marTop w:val="0"/>
                      <w:marBottom w:val="0"/>
                      <w:divBdr>
                        <w:top w:val="none" w:sz="0" w:space="0" w:color="auto"/>
                        <w:left w:val="none" w:sz="0" w:space="0" w:color="auto"/>
                        <w:bottom w:val="none" w:sz="0" w:space="0" w:color="auto"/>
                        <w:right w:val="none" w:sz="0" w:space="0" w:color="auto"/>
                      </w:divBdr>
                    </w:div>
                    <w:div w:id="1909653644">
                      <w:marLeft w:val="0"/>
                      <w:marRight w:val="0"/>
                      <w:marTop w:val="0"/>
                      <w:marBottom w:val="0"/>
                      <w:divBdr>
                        <w:top w:val="none" w:sz="0" w:space="0" w:color="auto"/>
                        <w:left w:val="none" w:sz="0" w:space="0" w:color="auto"/>
                        <w:bottom w:val="none" w:sz="0" w:space="0" w:color="auto"/>
                        <w:right w:val="none" w:sz="0" w:space="0" w:color="auto"/>
                      </w:divBdr>
                    </w:div>
                    <w:div w:id="67458005">
                      <w:marLeft w:val="0"/>
                      <w:marRight w:val="0"/>
                      <w:marTop w:val="0"/>
                      <w:marBottom w:val="0"/>
                      <w:divBdr>
                        <w:top w:val="none" w:sz="0" w:space="0" w:color="auto"/>
                        <w:left w:val="none" w:sz="0" w:space="0" w:color="auto"/>
                        <w:bottom w:val="none" w:sz="0" w:space="0" w:color="auto"/>
                        <w:right w:val="none" w:sz="0" w:space="0" w:color="auto"/>
                      </w:divBdr>
                    </w:div>
                    <w:div w:id="88961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065133">
          <w:marLeft w:val="0"/>
          <w:marRight w:val="0"/>
          <w:marTop w:val="0"/>
          <w:marBottom w:val="0"/>
          <w:divBdr>
            <w:top w:val="none" w:sz="0" w:space="0" w:color="auto"/>
            <w:left w:val="none" w:sz="0" w:space="0" w:color="auto"/>
            <w:bottom w:val="none" w:sz="0" w:space="0" w:color="auto"/>
            <w:right w:val="none" w:sz="0" w:space="0" w:color="auto"/>
          </w:divBdr>
        </w:div>
        <w:div w:id="978651930">
          <w:marLeft w:val="0"/>
          <w:marRight w:val="0"/>
          <w:marTop w:val="0"/>
          <w:marBottom w:val="0"/>
          <w:divBdr>
            <w:top w:val="none" w:sz="0" w:space="0" w:color="auto"/>
            <w:left w:val="none" w:sz="0" w:space="0" w:color="auto"/>
            <w:bottom w:val="none" w:sz="0" w:space="0" w:color="auto"/>
            <w:right w:val="none" w:sz="0" w:space="0" w:color="auto"/>
          </w:divBdr>
        </w:div>
        <w:div w:id="1966884561">
          <w:marLeft w:val="0"/>
          <w:marRight w:val="0"/>
          <w:marTop w:val="0"/>
          <w:marBottom w:val="0"/>
          <w:divBdr>
            <w:top w:val="none" w:sz="0" w:space="0" w:color="auto"/>
            <w:left w:val="none" w:sz="0" w:space="0" w:color="auto"/>
            <w:bottom w:val="none" w:sz="0" w:space="0" w:color="auto"/>
            <w:right w:val="none" w:sz="0" w:space="0" w:color="auto"/>
          </w:divBdr>
        </w:div>
        <w:div w:id="1983583741">
          <w:marLeft w:val="0"/>
          <w:marRight w:val="0"/>
          <w:marTop w:val="0"/>
          <w:marBottom w:val="0"/>
          <w:divBdr>
            <w:top w:val="none" w:sz="0" w:space="0" w:color="auto"/>
            <w:left w:val="none" w:sz="0" w:space="0" w:color="auto"/>
            <w:bottom w:val="none" w:sz="0" w:space="0" w:color="auto"/>
            <w:right w:val="none" w:sz="0" w:space="0" w:color="auto"/>
          </w:divBdr>
          <w:divsChild>
            <w:div w:id="1641038786">
              <w:marLeft w:val="-75"/>
              <w:marRight w:val="0"/>
              <w:marTop w:val="30"/>
              <w:marBottom w:val="30"/>
              <w:divBdr>
                <w:top w:val="none" w:sz="0" w:space="0" w:color="auto"/>
                <w:left w:val="none" w:sz="0" w:space="0" w:color="auto"/>
                <w:bottom w:val="none" w:sz="0" w:space="0" w:color="auto"/>
                <w:right w:val="none" w:sz="0" w:space="0" w:color="auto"/>
              </w:divBdr>
              <w:divsChild>
                <w:div w:id="1627813053">
                  <w:marLeft w:val="0"/>
                  <w:marRight w:val="0"/>
                  <w:marTop w:val="0"/>
                  <w:marBottom w:val="0"/>
                  <w:divBdr>
                    <w:top w:val="none" w:sz="0" w:space="0" w:color="auto"/>
                    <w:left w:val="none" w:sz="0" w:space="0" w:color="auto"/>
                    <w:bottom w:val="none" w:sz="0" w:space="0" w:color="auto"/>
                    <w:right w:val="none" w:sz="0" w:space="0" w:color="auto"/>
                  </w:divBdr>
                  <w:divsChild>
                    <w:div w:id="1303854093">
                      <w:marLeft w:val="0"/>
                      <w:marRight w:val="0"/>
                      <w:marTop w:val="0"/>
                      <w:marBottom w:val="0"/>
                      <w:divBdr>
                        <w:top w:val="none" w:sz="0" w:space="0" w:color="auto"/>
                        <w:left w:val="none" w:sz="0" w:space="0" w:color="auto"/>
                        <w:bottom w:val="none" w:sz="0" w:space="0" w:color="auto"/>
                        <w:right w:val="none" w:sz="0" w:space="0" w:color="auto"/>
                      </w:divBdr>
                    </w:div>
                  </w:divsChild>
                </w:div>
                <w:div w:id="825320263">
                  <w:marLeft w:val="0"/>
                  <w:marRight w:val="0"/>
                  <w:marTop w:val="0"/>
                  <w:marBottom w:val="0"/>
                  <w:divBdr>
                    <w:top w:val="none" w:sz="0" w:space="0" w:color="auto"/>
                    <w:left w:val="none" w:sz="0" w:space="0" w:color="auto"/>
                    <w:bottom w:val="none" w:sz="0" w:space="0" w:color="auto"/>
                    <w:right w:val="none" w:sz="0" w:space="0" w:color="auto"/>
                  </w:divBdr>
                  <w:divsChild>
                    <w:div w:id="273446274">
                      <w:marLeft w:val="0"/>
                      <w:marRight w:val="0"/>
                      <w:marTop w:val="0"/>
                      <w:marBottom w:val="0"/>
                      <w:divBdr>
                        <w:top w:val="none" w:sz="0" w:space="0" w:color="auto"/>
                        <w:left w:val="none" w:sz="0" w:space="0" w:color="auto"/>
                        <w:bottom w:val="none" w:sz="0" w:space="0" w:color="auto"/>
                        <w:right w:val="none" w:sz="0" w:space="0" w:color="auto"/>
                      </w:divBdr>
                    </w:div>
                  </w:divsChild>
                </w:div>
                <w:div w:id="82335035">
                  <w:marLeft w:val="0"/>
                  <w:marRight w:val="0"/>
                  <w:marTop w:val="0"/>
                  <w:marBottom w:val="0"/>
                  <w:divBdr>
                    <w:top w:val="none" w:sz="0" w:space="0" w:color="auto"/>
                    <w:left w:val="none" w:sz="0" w:space="0" w:color="auto"/>
                    <w:bottom w:val="none" w:sz="0" w:space="0" w:color="auto"/>
                    <w:right w:val="none" w:sz="0" w:space="0" w:color="auto"/>
                  </w:divBdr>
                  <w:divsChild>
                    <w:div w:id="833643697">
                      <w:marLeft w:val="0"/>
                      <w:marRight w:val="0"/>
                      <w:marTop w:val="0"/>
                      <w:marBottom w:val="0"/>
                      <w:divBdr>
                        <w:top w:val="none" w:sz="0" w:space="0" w:color="auto"/>
                        <w:left w:val="none" w:sz="0" w:space="0" w:color="auto"/>
                        <w:bottom w:val="none" w:sz="0" w:space="0" w:color="auto"/>
                        <w:right w:val="none" w:sz="0" w:space="0" w:color="auto"/>
                      </w:divBdr>
                    </w:div>
                  </w:divsChild>
                </w:div>
                <w:div w:id="426851436">
                  <w:marLeft w:val="0"/>
                  <w:marRight w:val="0"/>
                  <w:marTop w:val="0"/>
                  <w:marBottom w:val="0"/>
                  <w:divBdr>
                    <w:top w:val="none" w:sz="0" w:space="0" w:color="auto"/>
                    <w:left w:val="none" w:sz="0" w:space="0" w:color="auto"/>
                    <w:bottom w:val="none" w:sz="0" w:space="0" w:color="auto"/>
                    <w:right w:val="none" w:sz="0" w:space="0" w:color="auto"/>
                  </w:divBdr>
                  <w:divsChild>
                    <w:div w:id="1393580456">
                      <w:marLeft w:val="0"/>
                      <w:marRight w:val="0"/>
                      <w:marTop w:val="0"/>
                      <w:marBottom w:val="0"/>
                      <w:divBdr>
                        <w:top w:val="none" w:sz="0" w:space="0" w:color="auto"/>
                        <w:left w:val="none" w:sz="0" w:space="0" w:color="auto"/>
                        <w:bottom w:val="none" w:sz="0" w:space="0" w:color="auto"/>
                        <w:right w:val="none" w:sz="0" w:space="0" w:color="auto"/>
                      </w:divBdr>
                    </w:div>
                  </w:divsChild>
                </w:div>
                <w:div w:id="81803071">
                  <w:marLeft w:val="0"/>
                  <w:marRight w:val="0"/>
                  <w:marTop w:val="0"/>
                  <w:marBottom w:val="0"/>
                  <w:divBdr>
                    <w:top w:val="none" w:sz="0" w:space="0" w:color="auto"/>
                    <w:left w:val="none" w:sz="0" w:space="0" w:color="auto"/>
                    <w:bottom w:val="none" w:sz="0" w:space="0" w:color="auto"/>
                    <w:right w:val="none" w:sz="0" w:space="0" w:color="auto"/>
                  </w:divBdr>
                  <w:divsChild>
                    <w:div w:id="242838449">
                      <w:marLeft w:val="0"/>
                      <w:marRight w:val="0"/>
                      <w:marTop w:val="0"/>
                      <w:marBottom w:val="0"/>
                      <w:divBdr>
                        <w:top w:val="none" w:sz="0" w:space="0" w:color="auto"/>
                        <w:left w:val="none" w:sz="0" w:space="0" w:color="auto"/>
                        <w:bottom w:val="none" w:sz="0" w:space="0" w:color="auto"/>
                        <w:right w:val="none" w:sz="0" w:space="0" w:color="auto"/>
                      </w:divBdr>
                    </w:div>
                  </w:divsChild>
                </w:div>
                <w:div w:id="1611545989">
                  <w:marLeft w:val="0"/>
                  <w:marRight w:val="0"/>
                  <w:marTop w:val="0"/>
                  <w:marBottom w:val="0"/>
                  <w:divBdr>
                    <w:top w:val="none" w:sz="0" w:space="0" w:color="auto"/>
                    <w:left w:val="none" w:sz="0" w:space="0" w:color="auto"/>
                    <w:bottom w:val="none" w:sz="0" w:space="0" w:color="auto"/>
                    <w:right w:val="none" w:sz="0" w:space="0" w:color="auto"/>
                  </w:divBdr>
                  <w:divsChild>
                    <w:div w:id="28280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788902">
          <w:marLeft w:val="0"/>
          <w:marRight w:val="0"/>
          <w:marTop w:val="0"/>
          <w:marBottom w:val="0"/>
          <w:divBdr>
            <w:top w:val="none" w:sz="0" w:space="0" w:color="auto"/>
            <w:left w:val="none" w:sz="0" w:space="0" w:color="auto"/>
            <w:bottom w:val="none" w:sz="0" w:space="0" w:color="auto"/>
            <w:right w:val="none" w:sz="0" w:space="0" w:color="auto"/>
          </w:divBdr>
        </w:div>
        <w:div w:id="1613899499">
          <w:marLeft w:val="0"/>
          <w:marRight w:val="0"/>
          <w:marTop w:val="0"/>
          <w:marBottom w:val="0"/>
          <w:divBdr>
            <w:top w:val="none" w:sz="0" w:space="0" w:color="auto"/>
            <w:left w:val="none" w:sz="0" w:space="0" w:color="auto"/>
            <w:bottom w:val="none" w:sz="0" w:space="0" w:color="auto"/>
            <w:right w:val="none" w:sz="0" w:space="0" w:color="auto"/>
          </w:divBdr>
        </w:div>
        <w:div w:id="1895701366">
          <w:marLeft w:val="0"/>
          <w:marRight w:val="0"/>
          <w:marTop w:val="0"/>
          <w:marBottom w:val="0"/>
          <w:divBdr>
            <w:top w:val="none" w:sz="0" w:space="0" w:color="auto"/>
            <w:left w:val="none" w:sz="0" w:space="0" w:color="auto"/>
            <w:bottom w:val="none" w:sz="0" w:space="0" w:color="auto"/>
            <w:right w:val="none" w:sz="0" w:space="0" w:color="auto"/>
          </w:divBdr>
          <w:divsChild>
            <w:div w:id="886643433">
              <w:marLeft w:val="-75"/>
              <w:marRight w:val="0"/>
              <w:marTop w:val="30"/>
              <w:marBottom w:val="30"/>
              <w:divBdr>
                <w:top w:val="none" w:sz="0" w:space="0" w:color="auto"/>
                <w:left w:val="none" w:sz="0" w:space="0" w:color="auto"/>
                <w:bottom w:val="none" w:sz="0" w:space="0" w:color="auto"/>
                <w:right w:val="none" w:sz="0" w:space="0" w:color="auto"/>
              </w:divBdr>
              <w:divsChild>
                <w:div w:id="1433630166">
                  <w:marLeft w:val="0"/>
                  <w:marRight w:val="0"/>
                  <w:marTop w:val="0"/>
                  <w:marBottom w:val="0"/>
                  <w:divBdr>
                    <w:top w:val="none" w:sz="0" w:space="0" w:color="auto"/>
                    <w:left w:val="none" w:sz="0" w:space="0" w:color="auto"/>
                    <w:bottom w:val="none" w:sz="0" w:space="0" w:color="auto"/>
                    <w:right w:val="none" w:sz="0" w:space="0" w:color="auto"/>
                  </w:divBdr>
                  <w:divsChild>
                    <w:div w:id="554584979">
                      <w:marLeft w:val="0"/>
                      <w:marRight w:val="0"/>
                      <w:marTop w:val="0"/>
                      <w:marBottom w:val="0"/>
                      <w:divBdr>
                        <w:top w:val="none" w:sz="0" w:space="0" w:color="auto"/>
                        <w:left w:val="none" w:sz="0" w:space="0" w:color="auto"/>
                        <w:bottom w:val="none" w:sz="0" w:space="0" w:color="auto"/>
                        <w:right w:val="none" w:sz="0" w:space="0" w:color="auto"/>
                      </w:divBdr>
                    </w:div>
                  </w:divsChild>
                </w:div>
                <w:div w:id="1533035343">
                  <w:marLeft w:val="0"/>
                  <w:marRight w:val="0"/>
                  <w:marTop w:val="0"/>
                  <w:marBottom w:val="0"/>
                  <w:divBdr>
                    <w:top w:val="none" w:sz="0" w:space="0" w:color="auto"/>
                    <w:left w:val="none" w:sz="0" w:space="0" w:color="auto"/>
                    <w:bottom w:val="none" w:sz="0" w:space="0" w:color="auto"/>
                    <w:right w:val="none" w:sz="0" w:space="0" w:color="auto"/>
                  </w:divBdr>
                  <w:divsChild>
                    <w:div w:id="1046029363">
                      <w:marLeft w:val="0"/>
                      <w:marRight w:val="0"/>
                      <w:marTop w:val="0"/>
                      <w:marBottom w:val="0"/>
                      <w:divBdr>
                        <w:top w:val="none" w:sz="0" w:space="0" w:color="auto"/>
                        <w:left w:val="none" w:sz="0" w:space="0" w:color="auto"/>
                        <w:bottom w:val="none" w:sz="0" w:space="0" w:color="auto"/>
                        <w:right w:val="none" w:sz="0" w:space="0" w:color="auto"/>
                      </w:divBdr>
                    </w:div>
                  </w:divsChild>
                </w:div>
                <w:div w:id="1608082141">
                  <w:marLeft w:val="0"/>
                  <w:marRight w:val="0"/>
                  <w:marTop w:val="0"/>
                  <w:marBottom w:val="0"/>
                  <w:divBdr>
                    <w:top w:val="none" w:sz="0" w:space="0" w:color="auto"/>
                    <w:left w:val="none" w:sz="0" w:space="0" w:color="auto"/>
                    <w:bottom w:val="none" w:sz="0" w:space="0" w:color="auto"/>
                    <w:right w:val="none" w:sz="0" w:space="0" w:color="auto"/>
                  </w:divBdr>
                  <w:divsChild>
                    <w:div w:id="1352104464">
                      <w:marLeft w:val="0"/>
                      <w:marRight w:val="0"/>
                      <w:marTop w:val="0"/>
                      <w:marBottom w:val="0"/>
                      <w:divBdr>
                        <w:top w:val="none" w:sz="0" w:space="0" w:color="auto"/>
                        <w:left w:val="none" w:sz="0" w:space="0" w:color="auto"/>
                        <w:bottom w:val="none" w:sz="0" w:space="0" w:color="auto"/>
                        <w:right w:val="none" w:sz="0" w:space="0" w:color="auto"/>
                      </w:divBdr>
                    </w:div>
                  </w:divsChild>
                </w:div>
                <w:div w:id="33042667">
                  <w:marLeft w:val="0"/>
                  <w:marRight w:val="0"/>
                  <w:marTop w:val="0"/>
                  <w:marBottom w:val="0"/>
                  <w:divBdr>
                    <w:top w:val="none" w:sz="0" w:space="0" w:color="auto"/>
                    <w:left w:val="none" w:sz="0" w:space="0" w:color="auto"/>
                    <w:bottom w:val="none" w:sz="0" w:space="0" w:color="auto"/>
                    <w:right w:val="none" w:sz="0" w:space="0" w:color="auto"/>
                  </w:divBdr>
                  <w:divsChild>
                    <w:div w:id="1495603505">
                      <w:marLeft w:val="0"/>
                      <w:marRight w:val="0"/>
                      <w:marTop w:val="0"/>
                      <w:marBottom w:val="0"/>
                      <w:divBdr>
                        <w:top w:val="none" w:sz="0" w:space="0" w:color="auto"/>
                        <w:left w:val="none" w:sz="0" w:space="0" w:color="auto"/>
                        <w:bottom w:val="none" w:sz="0" w:space="0" w:color="auto"/>
                        <w:right w:val="none" w:sz="0" w:space="0" w:color="auto"/>
                      </w:divBdr>
                    </w:div>
                  </w:divsChild>
                </w:div>
                <w:div w:id="1645811532">
                  <w:marLeft w:val="0"/>
                  <w:marRight w:val="0"/>
                  <w:marTop w:val="0"/>
                  <w:marBottom w:val="0"/>
                  <w:divBdr>
                    <w:top w:val="none" w:sz="0" w:space="0" w:color="auto"/>
                    <w:left w:val="none" w:sz="0" w:space="0" w:color="auto"/>
                    <w:bottom w:val="none" w:sz="0" w:space="0" w:color="auto"/>
                    <w:right w:val="none" w:sz="0" w:space="0" w:color="auto"/>
                  </w:divBdr>
                  <w:divsChild>
                    <w:div w:id="1225137487">
                      <w:marLeft w:val="0"/>
                      <w:marRight w:val="0"/>
                      <w:marTop w:val="0"/>
                      <w:marBottom w:val="0"/>
                      <w:divBdr>
                        <w:top w:val="none" w:sz="0" w:space="0" w:color="auto"/>
                        <w:left w:val="none" w:sz="0" w:space="0" w:color="auto"/>
                        <w:bottom w:val="none" w:sz="0" w:space="0" w:color="auto"/>
                        <w:right w:val="none" w:sz="0" w:space="0" w:color="auto"/>
                      </w:divBdr>
                    </w:div>
                  </w:divsChild>
                </w:div>
                <w:div w:id="290985558">
                  <w:marLeft w:val="0"/>
                  <w:marRight w:val="0"/>
                  <w:marTop w:val="0"/>
                  <w:marBottom w:val="0"/>
                  <w:divBdr>
                    <w:top w:val="none" w:sz="0" w:space="0" w:color="auto"/>
                    <w:left w:val="none" w:sz="0" w:space="0" w:color="auto"/>
                    <w:bottom w:val="none" w:sz="0" w:space="0" w:color="auto"/>
                    <w:right w:val="none" w:sz="0" w:space="0" w:color="auto"/>
                  </w:divBdr>
                  <w:divsChild>
                    <w:div w:id="104556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7124">
          <w:marLeft w:val="0"/>
          <w:marRight w:val="0"/>
          <w:marTop w:val="0"/>
          <w:marBottom w:val="0"/>
          <w:divBdr>
            <w:top w:val="none" w:sz="0" w:space="0" w:color="auto"/>
            <w:left w:val="none" w:sz="0" w:space="0" w:color="auto"/>
            <w:bottom w:val="none" w:sz="0" w:space="0" w:color="auto"/>
            <w:right w:val="none" w:sz="0" w:space="0" w:color="auto"/>
          </w:divBdr>
        </w:div>
        <w:div w:id="1604142418">
          <w:marLeft w:val="0"/>
          <w:marRight w:val="0"/>
          <w:marTop w:val="0"/>
          <w:marBottom w:val="0"/>
          <w:divBdr>
            <w:top w:val="none" w:sz="0" w:space="0" w:color="auto"/>
            <w:left w:val="none" w:sz="0" w:space="0" w:color="auto"/>
            <w:bottom w:val="none" w:sz="0" w:space="0" w:color="auto"/>
            <w:right w:val="none" w:sz="0" w:space="0" w:color="auto"/>
          </w:divBdr>
        </w:div>
        <w:div w:id="2106459215">
          <w:marLeft w:val="0"/>
          <w:marRight w:val="0"/>
          <w:marTop w:val="0"/>
          <w:marBottom w:val="0"/>
          <w:divBdr>
            <w:top w:val="none" w:sz="0" w:space="0" w:color="auto"/>
            <w:left w:val="none" w:sz="0" w:space="0" w:color="auto"/>
            <w:bottom w:val="none" w:sz="0" w:space="0" w:color="auto"/>
            <w:right w:val="none" w:sz="0" w:space="0" w:color="auto"/>
          </w:divBdr>
        </w:div>
        <w:div w:id="13675568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3941</Words>
  <Characters>22467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Academy Transformation Trust</Company>
  <LinksUpToDate>false</LinksUpToDate>
  <CharactersWithSpaces>26356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cp:keywords/>
  <cp:lastModifiedBy>Sian Bhatt</cp:lastModifiedBy>
  <cp:revision>3</cp:revision>
  <cp:lastPrinted>2023-01-04T09:46:00Z</cp:lastPrinted>
  <dcterms:created xsi:type="dcterms:W3CDTF">2025-01-06T18:10:00Z</dcterms:created>
  <dcterms:modified xsi:type="dcterms:W3CDTF">2025-01-06T18:10:00Z</dcterms:modified>
</cp:coreProperties>
</file>